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仿宋_GBK"/>
          <w:spacing w:val="-8"/>
          <w:sz w:val="32"/>
          <w:szCs w:val="32"/>
        </w:rPr>
      </w:pPr>
      <w:r>
        <w:rPr>
          <w:rFonts w:hint="eastAsia" w:eastAsia="方正仿宋_GBK"/>
          <w:spacing w:val="-8"/>
          <w:sz w:val="32"/>
          <w:szCs w:val="32"/>
        </w:rPr>
        <w:t>县</w:t>
      </w:r>
      <w:r>
        <w:rPr>
          <w:rFonts w:eastAsia="方正仿宋_GBK"/>
          <w:spacing w:val="-8"/>
          <w:sz w:val="32"/>
          <w:szCs w:val="32"/>
        </w:rPr>
        <w:t>人民政府第XX次常务会议议题材料之X（大写）</w:t>
      </w:r>
    </w:p>
    <w:p>
      <w:pPr>
        <w:spacing w:line="560" w:lineRule="exact"/>
        <w:rPr>
          <w:rFonts w:hint="eastAsia" w:eastAsia="方正仿宋_GBK"/>
          <w:spacing w:val="-8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eastAsia="方正仿宋_GBK"/>
          <w:spacing w:val="-8"/>
          <w:sz w:val="44"/>
          <w:szCs w:val="44"/>
        </w:rPr>
        <w:t>XXXXXXXX</w:t>
      </w:r>
      <w:r>
        <w:rPr>
          <w:rFonts w:hint="eastAsia" w:ascii="方正小标宋简体" w:eastAsia="方正小标宋简体"/>
          <w:sz w:val="44"/>
          <w:szCs w:val="44"/>
        </w:rPr>
        <w:t>的汇报</w:t>
      </w:r>
    </w:p>
    <w:p>
      <w:pPr>
        <w:spacing w:line="560" w:lineRule="exact"/>
        <w:jc w:val="center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汇报单位</w:t>
      </w:r>
    </w:p>
    <w:p>
      <w:pPr>
        <w:spacing w:line="560" w:lineRule="exact"/>
        <w:jc w:val="center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（汇报时间）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县</w:t>
      </w:r>
      <w:r>
        <w:rPr>
          <w:rFonts w:eastAsia="方正仿宋_GBK"/>
          <w:sz w:val="32"/>
          <w:szCs w:val="32"/>
        </w:rPr>
        <w:t>人民政府常务会议：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根据会议安排，现将</w:t>
      </w:r>
      <w:r>
        <w:rPr>
          <w:rFonts w:eastAsia="方正仿宋_GBK"/>
          <w:spacing w:val="-8"/>
          <w:sz w:val="32"/>
          <w:szCs w:val="32"/>
        </w:rPr>
        <w:t>XXXXXXXX</w:t>
      </w:r>
      <w:r>
        <w:rPr>
          <w:rFonts w:eastAsia="方正仿宋_GBK"/>
          <w:sz w:val="32"/>
          <w:szCs w:val="32"/>
        </w:rPr>
        <w:t>情况汇报如下（或《关于</w:t>
      </w:r>
      <w:r>
        <w:rPr>
          <w:rFonts w:eastAsia="方正仿宋_GBK"/>
          <w:spacing w:val="-8"/>
          <w:sz w:val="32"/>
          <w:szCs w:val="32"/>
        </w:rPr>
        <w:t>XXXXXXXX</w:t>
      </w:r>
      <w:r>
        <w:rPr>
          <w:rFonts w:eastAsia="方正仿宋_GBK"/>
          <w:sz w:val="32"/>
          <w:szCs w:val="32"/>
        </w:rPr>
        <w:t>意见（送审稿）》起草情况和主要内容；《</w:t>
      </w:r>
      <w:r>
        <w:rPr>
          <w:rFonts w:eastAsia="方正仿宋_GBK"/>
          <w:spacing w:val="-8"/>
          <w:sz w:val="32"/>
          <w:szCs w:val="32"/>
        </w:rPr>
        <w:t>XXXXXXXX</w:t>
      </w:r>
      <w:r>
        <w:rPr>
          <w:rFonts w:eastAsia="方正仿宋_GBK"/>
          <w:sz w:val="32"/>
          <w:szCs w:val="32"/>
        </w:rPr>
        <w:t>规划》编制情况和主要内容，根据内容而定）：</w:t>
      </w:r>
    </w:p>
    <w:p>
      <w:pPr>
        <w:spacing w:line="56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一、有关背景和依据</w:t>
      </w:r>
    </w:p>
    <w:p>
      <w:pPr>
        <w:spacing w:line="56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二、起草（编制）基本情况和文件（规划）的主要内容</w:t>
      </w:r>
    </w:p>
    <w:p>
      <w:pPr>
        <w:spacing w:line="56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三、征求意见的情况和需要说明的情况</w:t>
      </w:r>
    </w:p>
    <w:p>
      <w:pPr>
        <w:spacing w:line="56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四、提请会议研究的事项</w:t>
      </w:r>
    </w:p>
    <w:p>
      <w:pPr>
        <w:spacing w:line="56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附件：1</w:t>
      </w:r>
      <w:r>
        <w:rPr>
          <w:rFonts w:hint="eastAsia" w:eastAsia="方正仿宋_GBK"/>
          <w:sz w:val="32"/>
          <w:szCs w:val="32"/>
        </w:rPr>
        <w:t>.XXXXXXX</w:t>
      </w:r>
      <w:r>
        <w:rPr>
          <w:rFonts w:eastAsia="方正仿宋_GBK"/>
          <w:sz w:val="32"/>
          <w:szCs w:val="32"/>
        </w:rPr>
        <w:t>（送审稿）</w:t>
      </w: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</w:t>
      </w:r>
      <w:r>
        <w:rPr>
          <w:rFonts w:hint="eastAsia" w:eastAsia="方正仿宋_GBK"/>
          <w:sz w:val="32"/>
          <w:szCs w:val="32"/>
        </w:rPr>
        <w:t>2.有关部门意见</w:t>
      </w:r>
    </w:p>
    <w:p>
      <w:pPr>
        <w:spacing w:line="560" w:lineRule="exact"/>
        <w:ind w:firstLine="1600" w:firstLineChars="500"/>
        <w:rPr>
          <w:rFonts w:hint="eastAsia" w:eastAsia="方正黑体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3.</w:t>
      </w:r>
      <w:r>
        <w:rPr>
          <w:rFonts w:eastAsia="方正仿宋_GBK"/>
          <w:sz w:val="32"/>
          <w:szCs w:val="32"/>
        </w:rPr>
        <w:t>需要补充的有关材料</w:t>
      </w:r>
    </w:p>
    <w:p>
      <w:pPr>
        <w:spacing w:line="560" w:lineRule="exact"/>
        <w:rPr>
          <w:rFonts w:hint="eastAsia" w:eastAsia="方正黑体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5560A0F"/>
    <w:rsid w:val="748941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4"/>
    <w:basedOn w:val="2"/>
    <w:qFormat/>
    <w:uiPriority w:val="0"/>
    <w:rPr>
      <w:rFonts w:ascii="Calibri" w:hAnsi="Calibri" w:eastAsia="方正小标宋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2017-10-09T02:35:10Z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