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atLeast"/>
        <w:jc w:val="center"/>
        <w:rPr>
          <w:rFonts w:hint="eastAsia" w:ascii="方正小标宋_GBK" w:hAnsi="方正小标宋_GBK" w:eastAsia="方正小标宋_GBK"/>
          <w:color w:val="000000"/>
          <w:sz w:val="44"/>
          <w:lang w:val="zh-CN"/>
        </w:rPr>
      </w:pPr>
      <w:r>
        <w:rPr>
          <w:rFonts w:hint="eastAsia" w:ascii="方正小标宋_GBK" w:hAnsi="方正小标宋_GBK" w:eastAsia="方正小标宋_GBK"/>
          <w:color w:val="000000"/>
          <w:sz w:val="44"/>
          <w:lang w:val="zh-CN"/>
        </w:rPr>
        <w:t>《腾冲至陇川高速公路工程项目土地利用总体规划修改方案暨永久基本农田补划方案》</w:t>
      </w:r>
    </w:p>
    <w:p>
      <w:pPr>
        <w:spacing w:beforeLines="0" w:afterLines="0" w:line="560" w:lineRule="atLeast"/>
        <w:jc w:val="center"/>
        <w:rPr>
          <w:rFonts w:hint="eastAsia" w:ascii="方正小标宋_GBK" w:hAnsi="方正小标宋_GBK" w:eastAsia="方正小标宋_GBK"/>
          <w:color w:val="auto"/>
          <w:sz w:val="44"/>
          <w:lang w:val="zh-CN"/>
        </w:rPr>
      </w:pPr>
      <w:r>
        <w:rPr>
          <w:rFonts w:hint="eastAsia" w:ascii="方正小标宋_GBK" w:hAnsi="方正小标宋_GBK" w:eastAsia="方正小标宋_GBK"/>
          <w:color w:val="auto"/>
          <w:sz w:val="44"/>
          <w:lang w:val="zh-CN"/>
        </w:rPr>
        <w:t>听证会报名表</w:t>
      </w:r>
    </w:p>
    <w:p>
      <w:pPr>
        <w:spacing w:beforeLines="0" w:afterLines="0" w:line="560" w:lineRule="atLeast"/>
        <w:jc w:val="center"/>
        <w:rPr>
          <w:rFonts w:hint="eastAsia" w:ascii="方正小标宋_GBK" w:hAnsi="方正小标宋_GBK" w:eastAsia="方正小标宋_GBK"/>
          <w:color w:val="auto"/>
          <w:sz w:val="18"/>
          <w:lang w:val="zh-CN"/>
        </w:rPr>
      </w:pPr>
    </w:p>
    <w:tbl>
      <w:tblPr>
        <w:tblStyle w:val="3"/>
        <w:tblW w:w="8820"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0"/>
        <w:gridCol w:w="3060"/>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8"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姓   名</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性   别</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9"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年   龄</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民   族</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职   业</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文化程度</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公民身份号码</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5"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工作单位及职务</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9"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通信地址</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3"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邮政编码</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7"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联系电话</w:t>
            </w:r>
          </w:p>
        </w:tc>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rPr>
                <w:rFonts w:hint="eastAsia" w:ascii="宋体" w:hAnsi="宋体"/>
                <w:color w:val="auto"/>
                <w:sz w:val="22"/>
                <w:lang w:val="zh-CN"/>
              </w:rPr>
            </w:pPr>
            <w:r>
              <w:rPr>
                <w:rFonts w:hint="eastAsia" w:ascii="方正黑体_GBK" w:hAnsi="方正黑体_GBK" w:eastAsia="方正黑体_GBK"/>
                <w:color w:val="auto"/>
                <w:sz w:val="28"/>
                <w:lang w:val="zh-CN"/>
              </w:rPr>
              <w:t>手机：</w:t>
            </w:r>
          </w:p>
        </w:tc>
        <w:tc>
          <w:tcPr>
            <w:tcW w:w="270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rPr>
                <w:rFonts w:hint="eastAsia" w:ascii="宋体" w:hAnsi="宋体"/>
                <w:color w:val="auto"/>
                <w:sz w:val="22"/>
                <w:lang w:val="zh-CN"/>
              </w:rPr>
            </w:pPr>
            <w:r>
              <w:rPr>
                <w:rFonts w:hint="eastAsia" w:ascii="方正黑体_GBK" w:hAnsi="方正黑体_GBK" w:eastAsia="方正黑体_GBK"/>
                <w:color w:val="auto"/>
                <w:sz w:val="28"/>
                <w:lang w:val="zh-CN"/>
              </w:rPr>
              <w:t>座机：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电子邮箱</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9"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left"/>
              <w:rPr>
                <w:rFonts w:hint="eastAsia" w:ascii="宋体" w:hAnsi="宋体"/>
                <w:color w:val="auto"/>
                <w:sz w:val="22"/>
                <w:lang w:val="zh-CN"/>
              </w:rPr>
            </w:pPr>
            <w:r>
              <w:rPr>
                <w:rFonts w:hint="eastAsia" w:ascii="方正黑体_GBK" w:hAnsi="方正黑体_GBK" w:eastAsia="方正黑体_GBK"/>
                <w:color w:val="auto"/>
                <w:sz w:val="28"/>
                <w:lang w:val="zh-CN"/>
              </w:rPr>
              <w:t>是否属人大代表、政协委员（注明省州市乡）</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4" w:hRule="atLeast"/>
        </w:trPr>
        <w:tc>
          <w:tcPr>
            <w:tcW w:w="306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spacing w:beforeLines="0" w:afterLines="0" w:line="560" w:lineRule="atLeast"/>
              <w:jc w:val="center"/>
              <w:rPr>
                <w:rFonts w:hint="eastAsia" w:ascii="宋体" w:hAnsi="宋体"/>
                <w:color w:val="auto"/>
                <w:sz w:val="22"/>
                <w:lang w:val="zh-CN"/>
              </w:rPr>
            </w:pPr>
            <w:r>
              <w:rPr>
                <w:rFonts w:hint="eastAsia" w:ascii="方正黑体_GBK" w:hAnsi="方正黑体_GBK" w:eastAsia="方正黑体_GBK"/>
                <w:color w:val="auto"/>
                <w:sz w:val="28"/>
                <w:lang w:val="zh-CN"/>
              </w:rPr>
              <w:t>报名参会理由</w:t>
            </w:r>
          </w:p>
        </w:tc>
        <w:tc>
          <w:tcPr>
            <w:tcW w:w="5760"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top"/>
          </w:tcPr>
          <w:p>
            <w:pPr>
              <w:spacing w:beforeLines="0" w:afterLines="0" w:line="560" w:lineRule="atLeast"/>
              <w:jc w:val="center"/>
              <w:rPr>
                <w:rFonts w:hint="eastAsia" w:ascii="宋体" w:hAnsi="宋体"/>
                <w:color w:val="auto"/>
                <w:sz w:val="22"/>
                <w:lang w:val="zh-CN"/>
              </w:rPr>
            </w:pPr>
          </w:p>
        </w:tc>
      </w:tr>
    </w:tbl>
    <w:p>
      <w:pPr>
        <w:spacing w:beforeLines="0" w:afterLines="0" w:line="560" w:lineRule="atLeast"/>
        <w:rPr>
          <w:rFonts w:hint="default" w:ascii="Times New Roman" w:hAnsi="Times New Roman" w:eastAsia="Times New Roman"/>
          <w:color w:val="auto"/>
          <w:sz w:val="21"/>
          <w:lang w:val="en-US"/>
        </w:rPr>
      </w:pPr>
    </w:p>
    <w:p/>
    <w:p>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3630B"/>
    <w:rsid w:val="513363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2018-09-20T03:22:00Z</dcterms:created>
  <dc:creator>dxwwar3</dc:creator>
  <cp:lastModifiedBy>dxwwar3</cp:lastModifiedBy>
  <dcterms:modified xsi:type="dcterms:W3CDTF">2018-09-20T03:23:21Z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