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right="-2" w:rightChars="-1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盈江县城镇住房保障家庭</w:t>
      </w:r>
    </w:p>
    <w:p>
      <w:pPr>
        <w:spacing w:afterLines="50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租赁补贴申请表</w:t>
      </w:r>
    </w:p>
    <w:tbl>
      <w:tblPr>
        <w:tblStyle w:val="3"/>
        <w:tblW w:w="107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4"/>
        <w:gridCol w:w="767"/>
        <w:gridCol w:w="1035"/>
        <w:gridCol w:w="457"/>
        <w:gridCol w:w="215"/>
        <w:gridCol w:w="1342"/>
        <w:gridCol w:w="709"/>
        <w:gridCol w:w="652"/>
        <w:gridCol w:w="555"/>
        <w:gridCol w:w="352"/>
        <w:gridCol w:w="728"/>
        <w:gridCol w:w="1005"/>
        <w:gridCol w:w="23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1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申请人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联系电话</w:t>
            </w:r>
          </w:p>
        </w:tc>
        <w:tc>
          <w:tcPr>
            <w:tcW w:w="2370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户口所在地</w:t>
            </w:r>
          </w:p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地址</w:t>
            </w:r>
          </w:p>
        </w:tc>
        <w:tc>
          <w:tcPr>
            <w:tcW w:w="4965" w:type="dxa"/>
            <w:gridSpan w:val="7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家庭年收入</w:t>
            </w:r>
          </w:p>
        </w:tc>
        <w:tc>
          <w:tcPr>
            <w:tcW w:w="2370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现居住地址</w:t>
            </w:r>
          </w:p>
        </w:tc>
        <w:tc>
          <w:tcPr>
            <w:tcW w:w="3758" w:type="dxa"/>
            <w:gridSpan w:val="5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家庭人数</w:t>
            </w:r>
          </w:p>
        </w:tc>
        <w:tc>
          <w:tcPr>
            <w:tcW w:w="352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住房建筑面积</w:t>
            </w:r>
          </w:p>
        </w:tc>
        <w:tc>
          <w:tcPr>
            <w:tcW w:w="2370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1341" w:type="dxa"/>
            <w:gridSpan w:val="2"/>
            <w:vMerge w:val="restart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现居住</w:t>
            </w:r>
          </w:p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房屋性质</w:t>
            </w:r>
          </w:p>
        </w:tc>
        <w:tc>
          <w:tcPr>
            <w:tcW w:w="3758" w:type="dxa"/>
            <w:gridSpan w:val="5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自有私房</w:t>
            </w:r>
          </w:p>
        </w:tc>
        <w:tc>
          <w:tcPr>
            <w:tcW w:w="5662" w:type="dxa"/>
            <w:gridSpan w:val="6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租赁私有住房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41" w:type="dxa"/>
            <w:gridSpan w:val="2"/>
            <w:vMerge w:val="continue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3758" w:type="dxa"/>
            <w:gridSpan w:val="5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5662" w:type="dxa"/>
            <w:gridSpan w:val="6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是否特殊</w:t>
            </w:r>
          </w:p>
          <w:p>
            <w:pPr>
              <w:spacing w:line="3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家庭</w:t>
            </w:r>
          </w:p>
        </w:tc>
        <w:tc>
          <w:tcPr>
            <w:tcW w:w="9420" w:type="dxa"/>
            <w:gridSpan w:val="11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574" w:type="dxa"/>
            <w:vMerge w:val="restart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实际共同居住的家</w:t>
            </w:r>
          </w:p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庭</w:t>
            </w:r>
          </w:p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成</w:t>
            </w:r>
          </w:p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员</w:t>
            </w:r>
          </w:p>
        </w:tc>
        <w:tc>
          <w:tcPr>
            <w:tcW w:w="767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与申请人的关系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现工作单位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婚姻状况</w:t>
            </w:r>
          </w:p>
        </w:tc>
        <w:tc>
          <w:tcPr>
            <w:tcW w:w="728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月收入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身份证号码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574" w:type="dxa"/>
            <w:vMerge w:val="continue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5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申请人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574" w:type="dxa"/>
            <w:vMerge w:val="continue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574" w:type="dxa"/>
            <w:vMerge w:val="continue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574" w:type="dxa"/>
            <w:vMerge w:val="continue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574" w:type="dxa"/>
            <w:vMerge w:val="continue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4"/>
                <w:szCs w:val="24"/>
              </w:rPr>
              <w:t>申请人承诺书</w:t>
            </w:r>
          </w:p>
        </w:tc>
        <w:tc>
          <w:tcPr>
            <w:tcW w:w="10187" w:type="dxa"/>
            <w:gridSpan w:val="12"/>
            <w:vAlign w:val="center"/>
          </w:tcPr>
          <w:p>
            <w:pPr>
              <w:spacing w:line="35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5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本家庭所申报的情况全部属实，提交的所有证件及证明文件真实有效，同意政府授权的有关部门核查本家庭成员的住房、收入、财产、户籍、婚姻状况等，并同意公示。所提供的材料如有虚报、瞒报、弄虚作假等行为，承担由此带来的所有经济损失和法律责任，并记入住房保障个人诚信档案。</w:t>
            </w:r>
          </w:p>
          <w:p>
            <w:pPr>
              <w:spacing w:line="350" w:lineRule="exact"/>
              <w:ind w:firstLine="2040" w:firstLineChars="85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50" w:lineRule="exact"/>
              <w:ind w:right="420"/>
              <w:jc w:val="righ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5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5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50" w:lineRule="exact"/>
              <w:ind w:firstLine="1440" w:firstLineChars="60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申请人签章：</w:t>
            </w:r>
          </w:p>
          <w:p>
            <w:pPr>
              <w:spacing w:line="350" w:lineRule="exact"/>
              <w:ind w:firstLine="1440" w:firstLineChars="60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5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年　　月　　日</w:t>
            </w:r>
          </w:p>
        </w:tc>
      </w:tr>
    </w:tbl>
    <w:p>
      <w:pPr>
        <w:ind w:firstLine="1"/>
        <w:jc w:val="center"/>
        <w:rPr>
          <w:rFonts w:hint="eastAsia" w:ascii="方正小标宋_GBK" w:hAnsi="黑体" w:eastAsia="方正小标宋_GBK"/>
          <w:sz w:val="44"/>
          <w:szCs w:val="36"/>
        </w:rPr>
      </w:pPr>
    </w:p>
    <w:p>
      <w:pPr>
        <w:ind w:firstLine="1"/>
        <w:jc w:val="center"/>
        <w:rPr>
          <w:rFonts w:ascii="方正小标宋_GBK" w:hAnsi="黑体" w:eastAsia="方正小标宋_GBK"/>
          <w:sz w:val="44"/>
          <w:szCs w:val="36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36"/>
        </w:rPr>
        <w:t>填表说明</w:t>
      </w:r>
    </w:p>
    <w:p>
      <w:pPr>
        <w:ind w:left="-991" w:leftChars="-472" w:firstLine="800" w:firstLineChars="250"/>
        <w:rPr>
          <w:rFonts w:eastAsia="方正仿宋_GBK"/>
          <w:sz w:val="32"/>
          <w:szCs w:val="32"/>
        </w:rPr>
      </w:pPr>
    </w:p>
    <w:p>
      <w:pPr>
        <w:ind w:left="-2" w:leftChars="-1" w:firstLine="710" w:firstLineChars="22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1、主申请人由家庭成员一致推荐产生，并具有完全民事行为能力。申请家庭保证申请情况属实，如有不实，依法承担相应法律责任。</w:t>
      </w:r>
    </w:p>
    <w:p>
      <w:pPr>
        <w:ind w:firstLine="707" w:firstLineChars="221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2、申请人及共同申请人提供身份证、户口本、房产（住房）证明、收入证明、婚姻证明、低保证、学生证等相关原件，并留存复印件一份</w:t>
      </w:r>
      <w:r>
        <w:rPr>
          <w:rFonts w:hint="eastAsia" w:eastAsia="方正仿宋_GBK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455F"/>
    <w:rsid w:val="738545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2019-02-09T06:48:00Z</dcterms:created>
  <dc:creator>dxwwar3</dc:creator>
  <cp:lastModifiedBy>dxwwar3</cp:lastModifiedBy>
  <dcterms:modified xsi:type="dcterms:W3CDTF">2019-02-09T06:49:42Z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