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lang w:val="en-US"/>
        </w:rPr>
        <w:pict>
          <v:rect id="KGD_5E8EE8FD$01$51$00013" o:spid="_x0000_s1026" o:spt="1" alt="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6.55pt;margin-top:-66.55pt;height:5pt;width:5pt;visibility:hidden;z-index:251668480;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5E8EE8FD$01$51$00012" o:spid="_x0000_s1027" o:spt="1" alt="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" style="position:absolute;left:0pt;margin-left:-86.55pt;margin-top:-66.55pt;height:5pt;width:5pt;visibility:hidden;z-index:251667456;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5E8EE8FD$01$51$00011" o:spid="_x0000_s1028" o:spt="1" alt="nwkOiId/bBbOAe61rgYT4vXM3UaFFF0tl2W9B2ekj1Z7kYnHXrUHbs1gN35c90qvP4mpU23B/bHZMITODWjaxRj0ksC+9RlCqkwVNifd1TF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Cyyj6E9fS5Y2fJSEKOo1SLq3NO1Bi19jAH+A6ATywlnVYrgL51lQKKGtkWTagBQsTjuNtLbmJVb5UvJEqkbpUkYxji7VQ62o1I3519R4yNE04dX5m+vMR9DLwwbHiv9YvuuvbBp99G4dnY1ik0Rxzzfw4qaGbD9/CtNrJOapMlAKz9lv7IA1OQAyjTOs4+TEU8CH6eTe7Mn9cEEp0rruOELgRZXSzWp4la8leb2o/rJowqHwjfd+vq1ocDQlNur1JAhgZF9eW+BXQrIL/NmuaBwM3U4E4PCKxg9ogIf+If6qkXyYLDaMb5RVT3sFfBD5iKM8YU4gtB8HzhZ0lf6MeAhcZ/uhJiaF2jB7R2QeaXurysiQgfdv7EW53S0w8QId5m1k1mgUeKoS/d5pIlCsIiQPTPwBQyGp0P4hOdz40Ic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66.55pt;height:5pt;width:5pt;visibility:hidden;z-index:251666432;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6" o:spid="_x0000_s1029" o:spt="1" alt="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" style="position:absolute;left:0pt;margin-left:-86.55pt;margin-top:-66.55pt;height:5pt;width:5pt;visibility:hidden;z-index:251665408;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5" o:spid="_x0000_s1030" o:spt="1" alt="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" style="position:absolute;left:0pt;margin-left:-86.55pt;margin-top:-66.55pt;height:5pt;width:5pt;visibility:hidden;z-index:251664384;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4" o:spid="_x0000_s1031" o:spt="1" alt="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" style="position:absolute;left:0pt;margin-left:-86.55pt;margin-top:-66.55pt;height:5pt;width:5pt;visibility:hidden;z-index:251663360;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3" o:spid="_x0000_s1032" o:spt="1" alt="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" style="position:absolute;left:0pt;margin-left:-86.55pt;margin-top:-66.55pt;height:5pt;width:5pt;visibility:hidden;z-index:251662336;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2" o:spid="_x0000_s1033" o:spt="1" alt="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" style="position:absolute;left:0pt;margin-left:-86.55pt;margin-top:-66.55pt;height:5pt;width:5pt;visibility:hidden;z-index:251661312;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KG_Seal_11" o:spid="_x0000_s1034" o:spt="1" alt="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" style="position:absolute;left:0pt;margin-left:-86.55pt;margin-top:-66.55pt;height:5pt;width:5pt;visibility:hidden;z-index:251660288;mso-width-relative:page;mso-height-relative:page;" fillcolor="#FFFFFF" filled="t" stroked="t" coordsize="21600,21600">
            <v:path/>
            <v:fill on="t" focussize="0,0"/>
            <v:stroke/>
            <v:imagedata o:title=""/>
            <o:lock v:ext="edit" aspectratio="f"/>
          </v:rect>
        </w:pict>
      </w:r>
      <w:r>
        <w:rPr>
          <w:rFonts w:hint="default" w:ascii="方正小标宋_GBK" w:hAnsi="方正小标宋_GBK" w:eastAsia="方正小标宋_GBK" w:cs="方正小标宋_GBK"/>
          <w:sz w:val="44"/>
          <w:szCs w:val="44"/>
          <w:lang w:val="en-US"/>
        </w:rPr>
        <w:pict>
          <v:rect id="KGD_Gobal1" o:spid="_x0000_s1035" o:spt="1" alt="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" style="position:absolute;left:0pt;margin-left:-86.55pt;margin-top:-66.55pt;height:5pt;width:5pt;visibility:hidden;z-index:251659264;mso-width-relative:page;mso-height-relative:page;" fillcolor="#FFFFFF" filled="t" stroked="t" coordsize="21600,21600">
            <v:path/>
            <v:fill on="t" focussize="0,0"/>
            <v:stroke/>
            <v:imagedata o:title=""/>
            <o:lock v:ext="edit" aspectratio="f"/>
          </v:rect>
        </w:pict>
      </w:r>
      <w:r>
        <w:rPr>
          <w:rFonts w:hint="eastAsia" w:ascii="方正小标宋_GBK" w:hAnsi="方正小标宋_GBK" w:eastAsia="方正小标宋_GBK" w:cs="方正小标宋_GBK"/>
          <w:sz w:val="44"/>
          <w:szCs w:val="44"/>
          <w:lang w:val="en-US" w:eastAsia="zh-CN"/>
        </w:rPr>
        <w:t>德宏州生态环境局盈江分局</w:t>
      </w:r>
      <w:r>
        <w:rPr>
          <w:rFonts w:hint="eastAsia" w:ascii="方正小标宋_GBK" w:hAnsi="方正小标宋_GBK" w:eastAsia="方正小标宋_GBK" w:cs="方正小标宋_GBK"/>
          <w:sz w:val="44"/>
          <w:szCs w:val="44"/>
        </w:rPr>
        <w:t>关于《盈江县那邦镇等13个乡镇级集中式饮用水水源保护区划定方案》听证会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听证结果的公告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按照省政府重大决策听证制度的要求，《〈</w:t>
      </w:r>
      <w:r>
        <w:rPr>
          <w:rFonts w:hint="eastAsia" w:eastAsia="仿宋_GB2312"/>
          <w:color w:val="auto"/>
          <w:sz w:val="32"/>
          <w:szCs w:val="32"/>
        </w:rPr>
        <w:t>盈江县那邦镇等13个乡镇级集中式饮用水水源保护区划定方案</w:t>
      </w:r>
      <w:r>
        <w:rPr>
          <w:rFonts w:hint="default" w:ascii="Times New Roman" w:hAnsi="Times New Roman" w:eastAsia="方正仿宋_GBK" w:cs="Times New Roman"/>
          <w:sz w:val="32"/>
          <w:szCs w:val="32"/>
        </w:rPr>
        <w:t>〉听证会听证报告》已经形成，并送达各位听证陈述人（听证代表）。现将全面反映举行《</w:t>
      </w:r>
      <w:r>
        <w:rPr>
          <w:rFonts w:hint="eastAsia" w:eastAsia="仿宋_GB2312"/>
          <w:color w:val="auto"/>
          <w:sz w:val="32"/>
          <w:szCs w:val="32"/>
        </w:rPr>
        <w:t>盈江县那邦镇等13个乡镇级集中式饮用水水源保护区划定方案</w:t>
      </w:r>
      <w:r>
        <w:rPr>
          <w:rFonts w:hint="default" w:ascii="Times New Roman" w:hAnsi="Times New Roman" w:eastAsia="方正仿宋_GBK" w:cs="Times New Roman"/>
          <w:sz w:val="32"/>
          <w:szCs w:val="32"/>
        </w:rPr>
        <w:t>》听证会听证结果的听证报告予以公布。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cs="Times New Roman"/>
          <w:sz w:val="32"/>
          <w:szCs w:val="32"/>
          <w:lang w:val="en-US" w:eastAsia="zh-CN"/>
        </w:rPr>
        <w:t>德宏州生态环境局盈江分局</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cs="Times New Roman"/>
          <w:sz w:val="32"/>
          <w:szCs w:val="32"/>
          <w:lang w:val="en-US" w:eastAsia="zh-CN"/>
        </w:rPr>
        <w:t>10</w:t>
      </w:r>
      <w:r>
        <w:rPr>
          <w:rFonts w:hint="default" w:ascii="Times New Roman" w:hAnsi="Times New Roman" w:eastAsia="方正仿宋_GBK" w:cs="Times New Roman"/>
          <w:sz w:val="32"/>
          <w:szCs w:val="32"/>
        </w:rPr>
        <w:t>月</w:t>
      </w:r>
      <w:r>
        <w:rPr>
          <w:rFonts w:hint="eastAsia" w:cs="Times New Roman"/>
          <w:sz w:val="32"/>
          <w:szCs w:val="32"/>
          <w:lang w:val="en-US" w:eastAsia="zh-CN"/>
        </w:rPr>
        <w:t xml:space="preserve"> 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《盈江县那邦镇等13个乡镇级集中式饮用水水源保护区划定方案》听证会听证报告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eastAsia" w:cs="Times New Roman"/>
          <w:sz w:val="32"/>
          <w:szCs w:val="32"/>
          <w:lang w:eastAsia="zh-CN"/>
        </w:rPr>
        <w:t>德宏州生态环境局盈江分</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cs="Times New Roman"/>
          <w:sz w:val="32"/>
          <w:szCs w:val="32"/>
          <w:lang w:val="en-US" w:eastAsia="zh-CN"/>
        </w:rPr>
        <w:t>10</w:t>
      </w:r>
      <w:r>
        <w:rPr>
          <w:rFonts w:hint="default" w:ascii="Times New Roman" w:hAnsi="Times New Roman" w:eastAsia="方正仿宋_GBK" w:cs="Times New Roman"/>
          <w:sz w:val="32"/>
          <w:szCs w:val="32"/>
        </w:rPr>
        <w:t>月</w:t>
      </w:r>
      <w:r>
        <w:rPr>
          <w:rFonts w:hint="eastAsia"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为了推行重大决策听证制度，在政府重大决策工作中充分发扬民主，反映民意，集中民智，提高政府决策工作透明度和公众参与度，</w:t>
      </w:r>
      <w:r>
        <w:rPr>
          <w:rFonts w:hint="default" w:ascii="Times New Roman" w:hAnsi="Times New Roman" w:eastAsia="方正仿宋_GBK" w:cs="Times New Roman"/>
          <w:sz w:val="32"/>
          <w:szCs w:val="32"/>
          <w:lang w:eastAsia="zh-CN"/>
        </w:rPr>
        <w:t>根据《云南省人民政府重大决策听证事项实施办法》和《德宏州人民政府重大决策听证制度实施细则》的规定，</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eastAsia="zh-CN"/>
        </w:rPr>
        <w:t>年</w:t>
      </w:r>
      <w:r>
        <w:rPr>
          <w:rFonts w:hint="eastAsia"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eastAsia" w:cs="Times New Roman"/>
          <w:sz w:val="32"/>
          <w:szCs w:val="32"/>
          <w:lang w:val="en-US" w:eastAsia="zh-CN"/>
        </w:rPr>
        <w:t>28</w:t>
      </w:r>
      <w:r>
        <w:rPr>
          <w:rFonts w:hint="default" w:ascii="Times New Roman" w:hAnsi="Times New Roman" w:eastAsia="方正仿宋_GBK" w:cs="Times New Roman"/>
          <w:sz w:val="32"/>
          <w:szCs w:val="32"/>
          <w:lang w:eastAsia="zh-CN"/>
        </w:rPr>
        <w:t>日下午在</w:t>
      </w:r>
      <w:r>
        <w:rPr>
          <w:rFonts w:hint="eastAsia" w:ascii="Times New Roman" w:hAnsi="Times New Roman" w:eastAsia="方正仿宋_GBK" w:cs="Times New Roman"/>
          <w:sz w:val="32"/>
          <w:szCs w:val="32"/>
          <w:lang w:eastAsia="zh-CN"/>
        </w:rPr>
        <w:t>州生态环境局盈江分局三</w:t>
      </w:r>
      <w:r>
        <w:rPr>
          <w:rFonts w:hint="default" w:ascii="Times New Roman" w:hAnsi="Times New Roman" w:eastAsia="方正仿宋_GBK" w:cs="Times New Roman"/>
          <w:sz w:val="32"/>
          <w:szCs w:val="32"/>
          <w:lang w:eastAsia="zh-CN"/>
        </w:rPr>
        <w:t>楼会议室举行了《</w:t>
      </w:r>
      <w:r>
        <w:rPr>
          <w:rFonts w:hint="eastAsia" w:ascii="Times New Roman" w:hAnsi="Times New Roman" w:eastAsia="方正仿宋_GBK" w:cs="Times New Roman"/>
          <w:sz w:val="32"/>
          <w:szCs w:val="32"/>
          <w:lang w:eastAsia="zh-CN"/>
        </w:rPr>
        <w:t>盈江县那邦镇等13个乡镇级集中式饮用水水源保护区划定方案</w:t>
      </w:r>
      <w:r>
        <w:rPr>
          <w:rFonts w:hint="default" w:ascii="Times New Roman" w:hAnsi="Times New Roman" w:eastAsia="方正仿宋_GBK" w:cs="Times New Roman"/>
          <w:sz w:val="32"/>
          <w:szCs w:val="32"/>
          <w:lang w:eastAsia="zh-CN"/>
        </w:rPr>
        <w:t>》听证会。现将听证情况报告如下：</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一、听证会准备情况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（一）发布第1号听证会公告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eastAsia="zh-CN"/>
        </w:rPr>
        <w:t>年</w:t>
      </w:r>
      <w:r>
        <w:rPr>
          <w:rFonts w:hint="eastAsia"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eastAsia" w:cs="Times New Roman"/>
          <w:sz w:val="32"/>
          <w:szCs w:val="32"/>
          <w:lang w:val="en-US" w:eastAsia="zh-CN"/>
        </w:rPr>
        <w:t>1</w:t>
      </w:r>
      <w:r>
        <w:rPr>
          <w:rFonts w:hint="default" w:ascii="Times New Roman" w:hAnsi="Times New Roman" w:eastAsia="方正仿宋_GBK" w:cs="Times New Roman"/>
          <w:sz w:val="32"/>
          <w:szCs w:val="32"/>
          <w:lang w:eastAsia="zh-CN"/>
        </w:rPr>
        <w:t>日，在盈江县人民政府门户网站发布了《关于举行〈</w:t>
      </w:r>
      <w:r>
        <w:rPr>
          <w:rFonts w:hint="eastAsia" w:ascii="Times New Roman" w:hAnsi="Times New Roman" w:eastAsia="方正仿宋_GBK" w:cs="Times New Roman"/>
          <w:sz w:val="32"/>
          <w:szCs w:val="32"/>
          <w:lang w:eastAsia="zh-CN"/>
        </w:rPr>
        <w:t>盈江县那邦镇等13个乡镇级集中式饮用水水源保护区划定方案</w:t>
      </w:r>
      <w:r>
        <w:rPr>
          <w:rFonts w:hint="default" w:ascii="Times New Roman" w:hAnsi="Times New Roman" w:eastAsia="方正仿宋_GBK" w:cs="Times New Roman"/>
          <w:sz w:val="32"/>
          <w:szCs w:val="32"/>
          <w:lang w:eastAsia="zh-CN"/>
        </w:rPr>
        <w:t>〉听证会的公告（第1号）》，公布了听证事项、拟听证时间和地点、听证陈述人（听证代表）和旁听人名额及其产生方式等相关内容。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（二）确定听证会参会人员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cs="Times New Roman"/>
          <w:sz w:val="32"/>
          <w:szCs w:val="32"/>
          <w:lang w:val="en-US" w:eastAsia="zh-CN"/>
        </w:rPr>
        <w:t>9</w:t>
      </w:r>
      <w:r>
        <w:rPr>
          <w:rFonts w:hint="default" w:ascii="Times New Roman" w:hAnsi="Times New Roman" w:eastAsia="方正仿宋_GBK" w:cs="Times New Roman"/>
          <w:sz w:val="32"/>
          <w:szCs w:val="32"/>
        </w:rPr>
        <w:t>月</w:t>
      </w:r>
      <w:r>
        <w:rPr>
          <w:rFonts w:hint="eastAsia" w:cs="Times New Roman"/>
          <w:sz w:val="32"/>
          <w:szCs w:val="32"/>
          <w:lang w:val="en-US" w:eastAsia="zh-CN"/>
        </w:rPr>
        <w:t>15</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eastAsia="zh-CN"/>
        </w:rPr>
        <w:t>确定了</w:t>
      </w:r>
      <w:r>
        <w:rPr>
          <w:rFonts w:hint="eastAsia" w:ascii="Times New Roman" w:hAnsi="Times New Roman" w:eastAsia="方正仿宋_GBK" w:cs="Times New Roman"/>
          <w:sz w:val="32"/>
          <w:szCs w:val="32"/>
          <w:lang w:eastAsia="zh-CN"/>
        </w:rPr>
        <w:t>州生态环境局盈江分局副局长李辉</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名为听证主持人；</w:t>
      </w:r>
      <w:r>
        <w:rPr>
          <w:rFonts w:hint="eastAsia" w:ascii="Times New Roman" w:hAnsi="Times New Roman" w:eastAsia="方正仿宋_GBK" w:cs="Times New Roman"/>
          <w:sz w:val="32"/>
          <w:szCs w:val="32"/>
          <w:lang w:eastAsia="zh-CN"/>
        </w:rPr>
        <w:t>州生态环境局盈江分局</w:t>
      </w:r>
      <w:r>
        <w:rPr>
          <w:rFonts w:hint="default" w:ascii="Times New Roman" w:hAnsi="Times New Roman" w:eastAsia="方正仿宋_GBK" w:cs="Times New Roman"/>
          <w:sz w:val="32"/>
          <w:szCs w:val="32"/>
          <w:lang w:eastAsia="zh-CN"/>
        </w:rPr>
        <w:t>局长</w:t>
      </w:r>
      <w:r>
        <w:rPr>
          <w:rFonts w:hint="eastAsia" w:ascii="Times New Roman" w:hAnsi="Times New Roman" w:eastAsia="方正仿宋_GBK" w:cs="Times New Roman"/>
          <w:sz w:val="32"/>
          <w:szCs w:val="32"/>
          <w:lang w:val="en-US" w:eastAsia="zh-CN"/>
        </w:rPr>
        <w:t>李开洲</w:t>
      </w:r>
      <w:r>
        <w:rPr>
          <w:rFonts w:hint="default" w:ascii="Times New Roman" w:hAnsi="Times New Roman" w:eastAsia="方正仿宋_GBK" w:cs="Times New Roman"/>
          <w:sz w:val="32"/>
          <w:szCs w:val="32"/>
          <w:lang w:eastAsia="zh-CN"/>
        </w:rPr>
        <w:t>为听证人（决策发言人）；</w:t>
      </w:r>
      <w:r>
        <w:rPr>
          <w:rFonts w:hint="eastAsia" w:ascii="仿宋_GB2312" w:hAnsi="仿宋_GB2312" w:eastAsia="仿宋_GB2312" w:cs="仿宋_GB2312"/>
          <w:sz w:val="32"/>
          <w:szCs w:val="32"/>
          <w:lang w:eastAsia="zh-CN"/>
        </w:rPr>
        <w:t>县纪委驻民政局纪检组王龙芬、</w:t>
      </w:r>
      <w:r>
        <w:rPr>
          <w:rFonts w:hint="eastAsia" w:ascii="仿宋_GB2312" w:hAnsi="仿宋_GB2312" w:eastAsia="仿宋_GB2312" w:cs="仿宋_GB2312"/>
          <w:sz w:val="32"/>
          <w:szCs w:val="32"/>
          <w:lang w:val="en-US" w:eastAsia="zh-CN"/>
        </w:rPr>
        <w:t>县司法局县公证处主任杨险峰2</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听证监察人；</w:t>
      </w:r>
      <w:r>
        <w:rPr>
          <w:rFonts w:hint="eastAsia" w:ascii="仿宋_GB2312" w:hAnsi="仿宋_GB2312" w:eastAsia="仿宋_GB2312" w:cs="仿宋_GB2312"/>
          <w:sz w:val="32"/>
          <w:szCs w:val="32"/>
          <w:lang w:val="en-US" w:eastAsia="zh-CN"/>
        </w:rPr>
        <w:t>州生态环境局盈江分局杨丽芬、尹兴刚2</w:t>
      </w:r>
      <w:r>
        <w:rPr>
          <w:rFonts w:hint="default"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书记员；核实确定了</w:t>
      </w:r>
      <w:r>
        <w:rPr>
          <w:rFonts w:hint="eastAsia"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en-US" w:eastAsia="zh-CN"/>
        </w:rPr>
        <w:t>名听证陈述人（听证代表）：其中人大代表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政协委员1人、</w:t>
      </w:r>
      <w:r>
        <w:rPr>
          <w:rFonts w:hint="default" w:ascii="仿宋_GB2312" w:hAnsi="仿宋_GB2312" w:eastAsia="仿宋_GB2312" w:cs="仿宋_GB2312"/>
          <w:sz w:val="32"/>
          <w:szCs w:val="32"/>
          <w:lang w:val="en-US" w:eastAsia="zh-CN"/>
        </w:rPr>
        <w:t>律师1</w:t>
      </w:r>
      <w:r>
        <w:rPr>
          <w:rFonts w:hint="eastAsia" w:ascii="仿宋_GB2312" w:hAnsi="仿宋_GB2312" w:eastAsia="仿宋_GB2312" w:cs="仿宋_GB2312"/>
          <w:sz w:val="32"/>
          <w:szCs w:val="32"/>
          <w:lang w:val="en-US" w:eastAsia="zh-CN"/>
        </w:rPr>
        <w:t>名、企业代表1名</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（三）发布第2号听证会公告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cs="Times New Roman"/>
          <w:sz w:val="32"/>
          <w:szCs w:val="32"/>
          <w:lang w:val="en-US" w:eastAsia="zh-CN"/>
        </w:rPr>
        <w:t>9</w:t>
      </w:r>
      <w:r>
        <w:rPr>
          <w:rFonts w:hint="default" w:ascii="Times New Roman" w:hAnsi="Times New Roman" w:eastAsia="方正仿宋_GBK" w:cs="Times New Roman"/>
          <w:sz w:val="32"/>
          <w:szCs w:val="32"/>
        </w:rPr>
        <w:t>月</w:t>
      </w:r>
      <w:r>
        <w:rPr>
          <w:rFonts w:hint="eastAsia" w:cs="Times New Roman"/>
          <w:sz w:val="32"/>
          <w:szCs w:val="32"/>
          <w:lang w:val="en-US" w:eastAsia="zh-CN"/>
        </w:rPr>
        <w:t>15</w:t>
      </w:r>
      <w:r>
        <w:rPr>
          <w:rFonts w:hint="default" w:ascii="Times New Roman" w:hAnsi="Times New Roman" w:eastAsia="方正仿宋_GBK" w:cs="Times New Roman"/>
          <w:sz w:val="32"/>
          <w:szCs w:val="32"/>
        </w:rPr>
        <w:t>日，在</w:t>
      </w:r>
      <w:r>
        <w:rPr>
          <w:rFonts w:hint="default" w:ascii="Times New Roman" w:hAnsi="Times New Roman" w:eastAsia="方正仿宋_GBK" w:cs="Times New Roman"/>
          <w:sz w:val="32"/>
          <w:szCs w:val="32"/>
          <w:lang w:eastAsia="zh-CN"/>
        </w:rPr>
        <w:t>盈江县人民政府</w:t>
      </w:r>
      <w:r>
        <w:rPr>
          <w:rFonts w:hint="default" w:ascii="Times New Roman" w:hAnsi="Times New Roman" w:eastAsia="方正仿宋_GBK" w:cs="Times New Roman"/>
          <w:sz w:val="32"/>
          <w:szCs w:val="32"/>
        </w:rPr>
        <w:t>门户网站发布了《关于举行〈</w:t>
      </w:r>
      <w:r>
        <w:rPr>
          <w:rFonts w:hint="eastAsia" w:ascii="Times New Roman" w:hAnsi="Times New Roman" w:eastAsia="方正仿宋_GBK" w:cs="Times New Roman"/>
          <w:sz w:val="32"/>
          <w:szCs w:val="32"/>
          <w:lang w:eastAsia="zh-CN"/>
        </w:rPr>
        <w:t>盈江县那邦镇等13个乡镇级集中式饮用水水源保护区划定方案</w:t>
      </w:r>
      <w:r>
        <w:rPr>
          <w:rFonts w:hint="default" w:ascii="Times New Roman" w:hAnsi="Times New Roman" w:eastAsia="方正仿宋_GBK" w:cs="Times New Roman"/>
          <w:sz w:val="32"/>
          <w:szCs w:val="32"/>
        </w:rPr>
        <w:t>〉听证会的公告（第2号）》，公布了举行听证会的具体时间、地点和听证主持人、听证人（听证决策人）、听证监察人、听证陈述人（听证代表）名单等事项，在3日内将草案听证稿及其说明等材料送达听证陈述人（听证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二、听证会举行情况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下</w:t>
      </w:r>
      <w:r>
        <w:rPr>
          <w:rFonts w:hint="default" w:ascii="Times New Roman" w:hAnsi="Times New Roman" w:eastAsia="方正仿宋_GBK" w:cs="Times New Roman"/>
          <w:sz w:val="32"/>
          <w:szCs w:val="32"/>
        </w:rPr>
        <w:t>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，听证会在</w:t>
      </w:r>
      <w:r>
        <w:rPr>
          <w:rFonts w:hint="eastAsia" w:ascii="Times New Roman" w:hAnsi="Times New Roman" w:eastAsia="方正仿宋_GBK" w:cs="Times New Roman"/>
          <w:sz w:val="32"/>
          <w:szCs w:val="32"/>
          <w:lang w:eastAsia="zh-CN"/>
        </w:rPr>
        <w:t>州生态环境局盈江分局三</w:t>
      </w:r>
      <w:r>
        <w:rPr>
          <w:rFonts w:hint="default" w:ascii="Times New Roman" w:hAnsi="Times New Roman" w:eastAsia="方正仿宋_GBK" w:cs="Times New Roman"/>
          <w:sz w:val="32"/>
          <w:szCs w:val="32"/>
          <w:lang w:eastAsia="zh-CN"/>
        </w:rPr>
        <w:t>楼会议室</w:t>
      </w:r>
      <w:r>
        <w:rPr>
          <w:rFonts w:hint="default" w:ascii="Times New Roman" w:hAnsi="Times New Roman" w:eastAsia="方正仿宋_GBK" w:cs="Times New Roman"/>
          <w:sz w:val="32"/>
          <w:szCs w:val="32"/>
        </w:rPr>
        <w:t>举行，听证会由</w:t>
      </w:r>
      <w:r>
        <w:rPr>
          <w:rFonts w:hint="eastAsia" w:ascii="Times New Roman" w:hAnsi="Times New Roman" w:eastAsia="方正仿宋_GBK" w:cs="Times New Roman"/>
          <w:sz w:val="32"/>
          <w:szCs w:val="32"/>
          <w:lang w:eastAsia="zh-CN"/>
        </w:rPr>
        <w:t>州生态环境局盈江分局副局长李辉</w:t>
      </w:r>
      <w:r>
        <w:rPr>
          <w:rFonts w:hint="default" w:ascii="Times New Roman" w:hAnsi="Times New Roman" w:eastAsia="方正仿宋_GBK" w:cs="Times New Roman"/>
          <w:sz w:val="32"/>
          <w:szCs w:val="32"/>
        </w:rPr>
        <w:t>主持，</w:t>
      </w:r>
      <w:r>
        <w:rPr>
          <w:rFonts w:hint="eastAsia" w:ascii="Times New Roman" w:hAnsi="Times New Roman" w:eastAsia="方正仿宋_GBK" w:cs="Times New Roman"/>
          <w:sz w:val="32"/>
          <w:szCs w:val="32"/>
          <w:lang w:eastAsia="zh-CN"/>
        </w:rPr>
        <w:t>州生态环境局盈江分局</w:t>
      </w:r>
      <w:r>
        <w:rPr>
          <w:rFonts w:hint="default" w:ascii="Times New Roman" w:hAnsi="Times New Roman" w:eastAsia="方正仿宋_GBK" w:cs="Times New Roman"/>
          <w:sz w:val="32"/>
          <w:szCs w:val="32"/>
          <w:lang w:eastAsia="zh-CN"/>
        </w:rPr>
        <w:t>局长</w:t>
      </w:r>
      <w:r>
        <w:rPr>
          <w:rFonts w:hint="eastAsia" w:ascii="Times New Roman" w:hAnsi="Times New Roman" w:eastAsia="方正仿宋_GBK" w:cs="Times New Roman"/>
          <w:sz w:val="32"/>
          <w:szCs w:val="32"/>
          <w:lang w:val="en-US" w:eastAsia="zh-CN"/>
        </w:rPr>
        <w:t>张承革1</w:t>
      </w:r>
      <w:r>
        <w:rPr>
          <w:rFonts w:hint="default" w:ascii="Times New Roman" w:hAnsi="Times New Roman" w:eastAsia="方正仿宋_GBK" w:cs="Times New Roman"/>
          <w:sz w:val="32"/>
          <w:szCs w:val="32"/>
          <w:lang w:val="en-US" w:eastAsia="zh-CN"/>
        </w:rPr>
        <w:t>位</w:t>
      </w:r>
      <w:r>
        <w:rPr>
          <w:rFonts w:hint="default" w:ascii="Times New Roman" w:hAnsi="Times New Roman" w:eastAsia="方正仿宋_GBK" w:cs="Times New Roman"/>
          <w:sz w:val="32"/>
          <w:szCs w:val="32"/>
        </w:rPr>
        <w:t>作为听证人，听证监察人为</w:t>
      </w:r>
      <w:r>
        <w:rPr>
          <w:rFonts w:hint="eastAsia" w:ascii="Times New Roman" w:hAnsi="Times New Roman" w:eastAsia="方正仿宋_GBK" w:cs="Times New Roman"/>
          <w:sz w:val="32"/>
          <w:szCs w:val="32"/>
          <w:lang w:eastAsia="zh-CN"/>
        </w:rPr>
        <w:t>县纪委驻民政局纪检组</w:t>
      </w:r>
      <w:r>
        <w:rPr>
          <w:rFonts w:hint="eastAsia" w:ascii="Times New Roman" w:hAnsi="Times New Roman" w:eastAsia="方正仿宋_GBK" w:cs="Times New Roman"/>
          <w:sz w:val="32"/>
          <w:szCs w:val="32"/>
          <w:lang w:val="en-US" w:eastAsia="zh-CN"/>
        </w:rPr>
        <w:t>组长王龙芬、县司法局县公证处主任杨险峰</w:t>
      </w:r>
      <w:r>
        <w:rPr>
          <w:rFonts w:hint="default" w:ascii="Times New Roman" w:hAnsi="Times New Roman" w:eastAsia="方正仿宋_GBK" w:cs="Times New Roman"/>
          <w:sz w:val="32"/>
          <w:szCs w:val="32"/>
          <w:lang w:val="en-US" w:eastAsia="zh-CN"/>
        </w:rPr>
        <w:t>同志</w:t>
      </w:r>
      <w:r>
        <w:rPr>
          <w:rFonts w:hint="default" w:ascii="Times New Roman" w:hAnsi="Times New Roman" w:eastAsia="方正仿宋_GBK" w:cs="Times New Roman"/>
          <w:sz w:val="32"/>
          <w:szCs w:val="32"/>
        </w:rPr>
        <w:t>。听证代表应到</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名，实到</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名，其中：</w:t>
      </w:r>
      <w:r>
        <w:rPr>
          <w:rFonts w:hint="eastAsia" w:ascii="Times New Roman" w:hAnsi="Times New Roman" w:eastAsia="方正仿宋_GBK" w:cs="Times New Roman"/>
          <w:sz w:val="32"/>
          <w:szCs w:val="32"/>
          <w:lang w:eastAsia="zh-CN"/>
        </w:rPr>
        <w:t>政协委员</w:t>
      </w:r>
      <w:r>
        <w:rPr>
          <w:rFonts w:hint="eastAsia" w:ascii="Times New Roman" w:hAnsi="Times New Roman" w:eastAsia="方正仿宋_GBK" w:cs="Times New Roman"/>
          <w:sz w:val="32"/>
          <w:szCs w:val="32"/>
          <w:lang w:val="en-US" w:eastAsia="zh-CN"/>
        </w:rPr>
        <w:t>1人、</w:t>
      </w:r>
      <w:r>
        <w:rPr>
          <w:rFonts w:hint="default" w:ascii="Times New Roman" w:hAnsi="Times New Roman" w:eastAsia="方正仿宋_GBK" w:cs="Times New Roman"/>
          <w:sz w:val="32"/>
          <w:szCs w:val="32"/>
        </w:rPr>
        <w:t>律师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企业代表1名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听证会按照下列议程进行：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仿宋_GBK" w:cs="Times New Roman"/>
          <w:sz w:val="32"/>
          <w:szCs w:val="32"/>
        </w:rPr>
        <w:t>由</w:t>
      </w:r>
      <w:r>
        <w:rPr>
          <w:rFonts w:hint="eastAsia" w:ascii="Times New Roman" w:hAnsi="Times New Roman" w:eastAsia="方正仿宋_GBK" w:cs="Times New Roman"/>
          <w:sz w:val="32"/>
          <w:szCs w:val="32"/>
          <w:lang w:eastAsia="zh-CN"/>
        </w:rPr>
        <w:t>主持人</w:t>
      </w:r>
      <w:r>
        <w:rPr>
          <w:rFonts w:hint="default" w:ascii="Times New Roman" w:hAnsi="Times New Roman" w:eastAsia="方正仿宋_GBK" w:cs="Times New Roman"/>
          <w:sz w:val="32"/>
          <w:szCs w:val="32"/>
        </w:rPr>
        <w:t>宣布听证会纪律和注意事项</w:t>
      </w:r>
      <w:r>
        <w:rPr>
          <w:rFonts w:hint="eastAsia" w:ascii="Times New Roman" w:hAnsi="Times New Roman" w:eastAsia="方正仿宋_GBK" w:cs="Times New Roman"/>
          <w:sz w:val="32"/>
          <w:szCs w:val="32"/>
          <w:lang w:eastAsia="zh-CN"/>
        </w:rPr>
        <w:t>以及参加人的权利义务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w:t>
      </w:r>
      <w:r>
        <w:rPr>
          <w:rFonts w:hint="eastAsia" w:eastAsia="仿宋_GB2312"/>
          <w:sz w:val="32"/>
          <w:szCs w:val="32"/>
          <w:lang w:eastAsia="zh-CN"/>
        </w:rPr>
        <w:t>由</w:t>
      </w:r>
      <w:r>
        <w:rPr>
          <w:rFonts w:hint="eastAsia" w:ascii="Times New Roman" w:hAnsi="Times New Roman" w:eastAsia="方正仿宋_GBK" w:cs="Times New Roman"/>
          <w:sz w:val="32"/>
          <w:szCs w:val="32"/>
          <w:lang w:eastAsia="zh-CN"/>
        </w:rPr>
        <w:t>草案起草部门</w:t>
      </w:r>
      <w:r>
        <w:rPr>
          <w:rFonts w:hint="default" w:ascii="Times New Roman" w:hAnsi="Times New Roman" w:eastAsia="方正仿宋_GBK" w:cs="Times New Roman"/>
          <w:sz w:val="32"/>
          <w:szCs w:val="32"/>
        </w:rPr>
        <w:t>负责人</w:t>
      </w:r>
      <w:r>
        <w:rPr>
          <w:rFonts w:hint="eastAsia" w:ascii="Times New Roman" w:hAnsi="Times New Roman" w:eastAsia="方正仿宋_GBK" w:cs="Times New Roman"/>
          <w:sz w:val="32"/>
          <w:szCs w:val="32"/>
          <w:lang w:eastAsia="zh-CN"/>
        </w:rPr>
        <w:t>作听证稿的起草</w:t>
      </w:r>
      <w:r>
        <w:rPr>
          <w:rFonts w:hint="eastAsia" w:eastAsia="仿宋_GB2312"/>
          <w:sz w:val="32"/>
          <w:szCs w:val="32"/>
          <w:lang w:eastAsia="zh-CN"/>
        </w:rPr>
        <w:t>说明</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sz w:val="32"/>
          <w:szCs w:val="32"/>
        </w:rPr>
        <w:t>由</w:t>
      </w:r>
      <w:r>
        <w:rPr>
          <w:rFonts w:hint="eastAsia" w:ascii="Times New Roman" w:hAnsi="Times New Roman" w:eastAsia="方正仿宋_GBK" w:cs="Times New Roman"/>
          <w:sz w:val="32"/>
          <w:szCs w:val="32"/>
          <w:lang w:eastAsia="zh-CN"/>
        </w:rPr>
        <w:t>方案编制单位</w:t>
      </w:r>
      <w:r>
        <w:rPr>
          <w:rFonts w:hint="eastAsia" w:ascii="Times New Roman" w:hAnsi="Times New Roman" w:eastAsia="仿宋_GB2312" w:cs="Times New Roman"/>
          <w:b w:val="0"/>
          <w:color w:val="auto"/>
          <w:kern w:val="2"/>
          <w:sz w:val="32"/>
          <w:szCs w:val="32"/>
          <w:u w:val="none"/>
          <w:lang w:val="en-US" w:eastAsia="zh-CN" w:bidi="ar-SA"/>
        </w:rPr>
        <w:t>云南景辉工程技术开发有限公司</w:t>
      </w:r>
      <w:r>
        <w:rPr>
          <w:rFonts w:hint="eastAsia" w:ascii="Times New Roman" w:hAnsi="Times New Roman" w:eastAsia="方正仿宋_GBK" w:cs="Times New Roman"/>
          <w:sz w:val="32"/>
          <w:szCs w:val="32"/>
          <w:lang w:eastAsia="zh-CN"/>
        </w:rPr>
        <w:t>对听证稿的主要内容作说明</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（四）</w:t>
      </w:r>
      <w:r>
        <w:rPr>
          <w:rFonts w:hint="eastAsia" w:ascii="Times New Roman" w:hAnsi="Times New Roman" w:eastAsia="方正仿宋_GBK" w:cs="Times New Roman"/>
          <w:sz w:val="32"/>
          <w:szCs w:val="32"/>
          <w:lang w:eastAsia="zh-CN"/>
        </w:rPr>
        <w:t>由听证代表对听证稿发表意见和提问（每位代表发言时间不超过</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分钟），听证主持人根据实际情况让听证决策人或起草部门负责人回答听证代表的提问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（五）</w:t>
      </w:r>
      <w:r>
        <w:rPr>
          <w:rFonts w:hint="default" w:ascii="Times New Roman" w:hAnsi="Times New Roman" w:eastAsia="方正仿宋_GBK" w:cs="Times New Roman"/>
          <w:sz w:val="32"/>
          <w:szCs w:val="32"/>
        </w:rPr>
        <w:t>由听证监察人发表监察意见；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（六）</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听证主持人进行听证会的总结发言。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二、听证代表所提的意见和建议情况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归纳起来，</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位听证代表在会上均</w:t>
      </w:r>
      <w:r>
        <w:rPr>
          <w:rFonts w:hint="default" w:ascii="Times New Roman" w:hAnsi="Times New Roman" w:eastAsia="方正仿宋_GBK" w:cs="Times New Roman"/>
          <w:sz w:val="32"/>
          <w:szCs w:val="32"/>
          <w:lang w:eastAsia="zh-CN"/>
        </w:rPr>
        <w:t>无意见，</w:t>
      </w:r>
      <w:r>
        <w:rPr>
          <w:rFonts w:hint="default" w:ascii="Times New Roman" w:hAnsi="Times New Roman" w:eastAsia="方正仿宋_GBK" w:cs="Times New Roman"/>
          <w:sz w:val="32"/>
          <w:szCs w:val="32"/>
        </w:rPr>
        <w:t>表示同意</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盈江县那邦镇等13个乡镇级集中式饮用水水源保护区划定方案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；部分听证代表提出共计</w:t>
      </w:r>
      <w:r>
        <w:rPr>
          <w:rFonts w:hint="eastAsia" w:cs="Times New Roman"/>
          <w:sz w:val="32"/>
          <w:szCs w:val="32"/>
          <w:lang w:val="en-US" w:eastAsia="zh-CN"/>
        </w:rPr>
        <w:t>4</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eastAsia="zh-CN"/>
        </w:rPr>
        <w:t>意见和建议</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经整理，主要涉及以下问题：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1.在水源保护区里面的集体和个人经济林木，后期能否采伐？如不能采伐建议做好相应补偿，避免损害集体和群众利益。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2.水源保护区划定后的时限多久？水源不用后怎样处理？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3.水源保护区内的农田、甘蔗地、坚果地、草果地等存在使用化肥、农药情况，将存在饮水安全隐患，建议出台相应防控措施，做好经济作物退出的补偿，争取达到水源保护与群众利益双赢。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cs="Times New Roman"/>
          <w:b w:val="0"/>
          <w:bCs w:val="0"/>
          <w:sz w:val="32"/>
          <w:szCs w:val="32"/>
          <w:lang w:val="en-US" w:eastAsia="zh-CN"/>
        </w:rPr>
        <w:t>4.考</w:t>
      </w:r>
      <w:r>
        <w:rPr>
          <w:rFonts w:hint="eastAsia" w:ascii="Times New Roman" w:hAnsi="Times New Roman" w:eastAsia="方正仿宋_GBK" w:cs="Times New Roman"/>
          <w:b w:val="0"/>
          <w:bCs w:val="0"/>
          <w:sz w:val="32"/>
          <w:szCs w:val="32"/>
          <w:lang w:val="en-US" w:eastAsia="zh-CN"/>
        </w:rPr>
        <w:t>虑一级保护区与耕地的重叠情况，能避让的尽量避让，确实不能避让的与自然资源部门做好土地变更。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三、听证意见和建议的采纳情况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针对听证代表所提出的意见、建议，</w:t>
      </w:r>
      <w:r>
        <w:rPr>
          <w:rFonts w:hint="eastAsia" w:ascii="Times New Roman" w:hAnsi="Times New Roman" w:eastAsia="方正仿宋_GBK" w:cs="Times New Roman"/>
          <w:sz w:val="32"/>
          <w:szCs w:val="32"/>
          <w:lang w:eastAsia="zh-CN"/>
        </w:rPr>
        <w:t>州生态环境局盈江分局</w:t>
      </w:r>
      <w:r>
        <w:rPr>
          <w:rFonts w:hint="default" w:ascii="Times New Roman" w:hAnsi="Times New Roman" w:eastAsia="方正仿宋_GBK" w:cs="Times New Roman"/>
          <w:sz w:val="32"/>
          <w:szCs w:val="32"/>
        </w:rPr>
        <w:t>会同有关部门进行了认真研究，予以吸收采纳</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条，并</w:t>
      </w:r>
      <w:r>
        <w:rPr>
          <w:rFonts w:hint="default" w:ascii="Times New Roman" w:hAnsi="Times New Roman" w:eastAsia="方正仿宋_GBK" w:cs="Times New Roman"/>
          <w:sz w:val="32"/>
          <w:szCs w:val="32"/>
          <w:lang w:eastAsia="zh-CN"/>
        </w:rPr>
        <w:t>按照意见建议</w:t>
      </w:r>
      <w:r>
        <w:rPr>
          <w:rFonts w:hint="default" w:ascii="Times New Roman" w:hAnsi="Times New Roman" w:eastAsia="方正仿宋_GBK" w:cs="Times New Roman"/>
          <w:sz w:val="32"/>
          <w:szCs w:val="32"/>
        </w:rPr>
        <w:t>进一步完善</w:t>
      </w:r>
      <w:r>
        <w:rPr>
          <w:rFonts w:hint="eastAsia" w:ascii="Times New Roman" w:hAnsi="Times New Roman" w:eastAsia="方正仿宋_GBK" w:cs="Times New Roman"/>
          <w:sz w:val="32"/>
          <w:szCs w:val="32"/>
          <w:lang w:eastAsia="zh-CN"/>
        </w:rPr>
        <w:t>方</w:t>
      </w:r>
      <w:r>
        <w:rPr>
          <w:rFonts w:hint="default" w:ascii="Times New Roman" w:hAnsi="Times New Roman" w:eastAsia="方正仿宋_GBK" w:cs="Times New Roman"/>
          <w:sz w:val="32"/>
          <w:szCs w:val="32"/>
        </w:rPr>
        <w:t>案。具体</w:t>
      </w:r>
      <w:r>
        <w:rPr>
          <w:rFonts w:hint="default" w:ascii="Times New Roman" w:hAnsi="Times New Roman" w:eastAsia="方正仿宋_GBK" w:cs="Times New Roman"/>
          <w:sz w:val="32"/>
          <w:szCs w:val="32"/>
          <w:lang w:eastAsia="zh-CN"/>
        </w:rPr>
        <w:t>意见和</w:t>
      </w:r>
      <w:r>
        <w:rPr>
          <w:rFonts w:hint="default" w:ascii="Times New Roman" w:hAnsi="Times New Roman" w:eastAsia="方正仿宋_GBK" w:cs="Times New Roman"/>
          <w:sz w:val="32"/>
          <w:szCs w:val="32"/>
        </w:rPr>
        <w:t>建议采纳</w:t>
      </w:r>
      <w:r>
        <w:rPr>
          <w:rFonts w:hint="default" w:ascii="Times New Roman" w:hAnsi="Times New Roman" w:eastAsia="方正仿宋_GBK" w:cs="Times New Roman"/>
          <w:sz w:val="32"/>
          <w:szCs w:val="32"/>
          <w:lang w:eastAsia="zh-CN"/>
        </w:rPr>
        <w:t>情况</w:t>
      </w:r>
      <w:r>
        <w:rPr>
          <w:rFonts w:hint="default" w:ascii="Times New Roman" w:hAnsi="Times New Roman" w:eastAsia="方正仿宋_GBK"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1.在水源保护区里面的集体和个人经济林木，后期能否采伐？如不能采伐建议做好相应补偿，避免损害集体和群众利益。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该条建议给予采纳，水源保护区里面的集体和个人经济林木的采伐按照《德宏州傣族景颇族自治州饮用水水源保护条例》相关规定执行。后续将由县人民政府组织制定水源保护区生态效益补偿机制。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2.水源保护区划定后的时限多久？水源不用后怎样处理？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该条建议给予采纳，饮用水水源保护区划定后，无时限要求，若不再使用水源，则按相关程序上报省人民政府批准后退出。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3.水源保护区内的农田、甘蔗地、坚果地、草果地等存在使用化肥、农药情况，将存在饮水安全隐患，建议出台相应防控措施，做好经济作物退出的补偿，争取达到水源保护与群众利益双赢。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该条建议给予采纳，后续将严格按照《划定方案》中提出的污染防治措施执行，由当地乡镇政人民政府加大宣传力度，提高当地群众保护水源的环境保护意识。一级保护区内耕地全面禁止使用农药、化肥严格控制农业面源污染源头，二级保护区内耕地调整种植结构，种植病虫害轻、效益高作物，积极推广高效、低毒、低残留农药；水源生态补偿将由县人民政府组织制定水源保护区生态效益补偿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eastAsia" w:ascii="方正楷体_GBK" w:hAnsi="方正楷体_GBK" w:eastAsia="方正楷体_GBK" w:cs="方正楷体_GBK"/>
          <w:kern w:val="0"/>
          <w:sz w:val="32"/>
          <w:szCs w:val="32"/>
          <w:lang w:val="en-US" w:eastAsia="zh-CN"/>
        </w:rPr>
        <w:t>充分考虑一级保护区与耕地的重叠情况，能避让的尽量避让，确实不能避让的与自然资源部门做好土地变更。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该条建议不予采纳，划定方案已严格按照《饮用水水源保护区划分技术规范HJ338-2018》标准执行，一级保护区耕地已无法避让，后续由当地乡镇人民政府与自然资源部门对接做好土地变更工作。</w:t>
      </w:r>
    </w:p>
    <w:p>
      <w:pPr>
        <w:ind w:firstLine="640"/>
        <w:jc w:val="center"/>
        <w:rPr>
          <w:rFonts w:hint="default" w:asciiTheme="majorEastAsia" w:hAnsiTheme="majorEastAsia" w:eastAsiaTheme="majorEastAsia" w:cstheme="majorEastAsia"/>
          <w:sz w:val="32"/>
          <w:szCs w:val="32"/>
          <w:lang w:val="en-US" w:eastAsia="zh-CN"/>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5</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87"/>
    <w:rsid w:val="000278C3"/>
    <w:rsid w:val="00074856"/>
    <w:rsid w:val="000961D8"/>
    <w:rsid w:val="001133E7"/>
    <w:rsid w:val="00184950"/>
    <w:rsid w:val="001A3935"/>
    <w:rsid w:val="001D2634"/>
    <w:rsid w:val="00203605"/>
    <w:rsid w:val="002043DA"/>
    <w:rsid w:val="0020461E"/>
    <w:rsid w:val="00231A88"/>
    <w:rsid w:val="00241097"/>
    <w:rsid w:val="002412D5"/>
    <w:rsid w:val="002A69D2"/>
    <w:rsid w:val="002B2467"/>
    <w:rsid w:val="002B2915"/>
    <w:rsid w:val="002C42AD"/>
    <w:rsid w:val="002E0CD1"/>
    <w:rsid w:val="002E10EB"/>
    <w:rsid w:val="00320204"/>
    <w:rsid w:val="0035563C"/>
    <w:rsid w:val="00381168"/>
    <w:rsid w:val="003B09AB"/>
    <w:rsid w:val="003C37B2"/>
    <w:rsid w:val="003D35E5"/>
    <w:rsid w:val="003F150A"/>
    <w:rsid w:val="00437A84"/>
    <w:rsid w:val="00456701"/>
    <w:rsid w:val="00467F2A"/>
    <w:rsid w:val="00492A07"/>
    <w:rsid w:val="004A06B5"/>
    <w:rsid w:val="004C5AE4"/>
    <w:rsid w:val="00577722"/>
    <w:rsid w:val="005D01B0"/>
    <w:rsid w:val="005F7FE9"/>
    <w:rsid w:val="00606BB6"/>
    <w:rsid w:val="0062003B"/>
    <w:rsid w:val="0064118D"/>
    <w:rsid w:val="006423C1"/>
    <w:rsid w:val="006B44FC"/>
    <w:rsid w:val="00712443"/>
    <w:rsid w:val="007230DE"/>
    <w:rsid w:val="00760CB0"/>
    <w:rsid w:val="00771296"/>
    <w:rsid w:val="00783ECF"/>
    <w:rsid w:val="007B30D7"/>
    <w:rsid w:val="00817A1F"/>
    <w:rsid w:val="00846C81"/>
    <w:rsid w:val="008728BB"/>
    <w:rsid w:val="009071C4"/>
    <w:rsid w:val="009104AC"/>
    <w:rsid w:val="009451CD"/>
    <w:rsid w:val="0095559D"/>
    <w:rsid w:val="009C2D3A"/>
    <w:rsid w:val="009E5A9F"/>
    <w:rsid w:val="009F2480"/>
    <w:rsid w:val="00A30E83"/>
    <w:rsid w:val="00A952B2"/>
    <w:rsid w:val="00AE176F"/>
    <w:rsid w:val="00AF4F4D"/>
    <w:rsid w:val="00B160DE"/>
    <w:rsid w:val="00B25B50"/>
    <w:rsid w:val="00B32640"/>
    <w:rsid w:val="00B36516"/>
    <w:rsid w:val="00B57BB1"/>
    <w:rsid w:val="00BA012B"/>
    <w:rsid w:val="00BD18AD"/>
    <w:rsid w:val="00C02387"/>
    <w:rsid w:val="00C26A9F"/>
    <w:rsid w:val="00C47E2C"/>
    <w:rsid w:val="00C92242"/>
    <w:rsid w:val="00C9419C"/>
    <w:rsid w:val="00CA7538"/>
    <w:rsid w:val="00CB398B"/>
    <w:rsid w:val="00CF17CF"/>
    <w:rsid w:val="00D24662"/>
    <w:rsid w:val="00D35FEE"/>
    <w:rsid w:val="00DB194B"/>
    <w:rsid w:val="00DD40A3"/>
    <w:rsid w:val="00E372B7"/>
    <w:rsid w:val="00E6706F"/>
    <w:rsid w:val="00EB34D6"/>
    <w:rsid w:val="00F346EF"/>
    <w:rsid w:val="00FD1099"/>
    <w:rsid w:val="00FD77D2"/>
    <w:rsid w:val="0174667A"/>
    <w:rsid w:val="0496459C"/>
    <w:rsid w:val="056B6B58"/>
    <w:rsid w:val="06313FDE"/>
    <w:rsid w:val="065E1D51"/>
    <w:rsid w:val="07906520"/>
    <w:rsid w:val="079B4ADF"/>
    <w:rsid w:val="082322EA"/>
    <w:rsid w:val="0E0823B5"/>
    <w:rsid w:val="0FB8136A"/>
    <w:rsid w:val="178D277F"/>
    <w:rsid w:val="17B74BAB"/>
    <w:rsid w:val="1B920DA2"/>
    <w:rsid w:val="1FAF6B1A"/>
    <w:rsid w:val="219A7740"/>
    <w:rsid w:val="21DD16E0"/>
    <w:rsid w:val="23BC42A9"/>
    <w:rsid w:val="26A12BE6"/>
    <w:rsid w:val="2B1C5724"/>
    <w:rsid w:val="2BB42F30"/>
    <w:rsid w:val="2D3E465A"/>
    <w:rsid w:val="2DE338D2"/>
    <w:rsid w:val="2F4603DC"/>
    <w:rsid w:val="301B3307"/>
    <w:rsid w:val="3AAB38D1"/>
    <w:rsid w:val="3B0D1141"/>
    <w:rsid w:val="3E20497B"/>
    <w:rsid w:val="415305E6"/>
    <w:rsid w:val="44897DC6"/>
    <w:rsid w:val="45544880"/>
    <w:rsid w:val="46C65204"/>
    <w:rsid w:val="4BC455BA"/>
    <w:rsid w:val="53E95AC9"/>
    <w:rsid w:val="54055D64"/>
    <w:rsid w:val="5A7B3613"/>
    <w:rsid w:val="5A8947CC"/>
    <w:rsid w:val="5C4D3724"/>
    <w:rsid w:val="5C694798"/>
    <w:rsid w:val="5EE70C8F"/>
    <w:rsid w:val="61E64EB7"/>
    <w:rsid w:val="62A07AB5"/>
    <w:rsid w:val="65344EF4"/>
    <w:rsid w:val="6E9566C5"/>
    <w:rsid w:val="73B15D5B"/>
    <w:rsid w:val="7E2B44FF"/>
    <w:rsid w:val="7F78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val="none" w:color="000000"/>
    </w:rPr>
  </w:style>
  <w:style w:type="paragraph" w:customStyle="1" w:styleId="9">
    <w:name w:val="Char Char Char Char Char Char Char"/>
    <w:basedOn w:val="1"/>
    <w:qFormat/>
    <w:uiPriority w:val="0"/>
    <w:pPr>
      <w:widowControl/>
      <w:spacing w:after="160" w:line="240" w:lineRule="exact"/>
      <w:jc w:val="left"/>
    </w:pPr>
    <w:rPr>
      <w:rFonts w:ascii="Verdana" w:hAnsi="Verdana" w:eastAsia="宋体"/>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2020-05-07T00:09:00Z</dcterms:created>
  <dc:creator>Administrator</dc:creator>
  <cp:lastModifiedBy>Administrator</cp:lastModifiedBy>
  <dcterms:modified xsi:type="dcterms:W3CDTF">2020-10-09T07:37:52Z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