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bookmarkStart w:id="0" w:name="_GoBack"/>
      <w:bookmarkEnd w:id="0"/>
      <w:r>
        <w:rPr>
          <w:rFonts w:hint="eastAsia"/>
          <w:b/>
          <w:bCs/>
          <w:sz w:val="32"/>
          <w:szCs w:val="32"/>
        </w:rPr>
        <w:t>共青团盈江县委单位</w:t>
      </w:r>
      <w:r>
        <w:rPr>
          <w:b/>
          <w:bCs/>
          <w:sz w:val="32"/>
          <w:szCs w:val="32"/>
        </w:rPr>
        <w:t>2016</w:t>
      </w:r>
      <w:r>
        <w:rPr>
          <w:rFonts w:hint="eastAsia"/>
          <w:b/>
          <w:bCs/>
          <w:sz w:val="32"/>
          <w:szCs w:val="32"/>
        </w:rPr>
        <w:t>年度部门决算公开补充说明</w:t>
      </w:r>
    </w:p>
    <w:p>
      <w:pPr>
        <w:numPr>
          <w:ilvl w:val="0"/>
          <w:numId w:val="1"/>
        </w:numPr>
        <w:jc w:val="left"/>
        <w:rPr>
          <w:b/>
          <w:bCs/>
          <w:sz w:val="32"/>
          <w:szCs w:val="32"/>
        </w:rPr>
      </w:pPr>
      <w:r>
        <w:rPr>
          <w:rFonts w:hint="eastAsia"/>
          <w:b/>
          <w:bCs/>
          <w:sz w:val="32"/>
          <w:szCs w:val="32"/>
        </w:rPr>
        <w:t>收入与上年对比情况</w:t>
      </w:r>
    </w:p>
    <w:p>
      <w:pPr>
        <w:ind w:firstLine="640" w:firstLineChars="200"/>
        <w:rPr>
          <w:rFonts w:ascii="宋体" w:cs="宋体"/>
          <w:sz w:val="32"/>
          <w:szCs w:val="32"/>
        </w:rPr>
      </w:pPr>
      <w:r>
        <w:rPr>
          <w:rFonts w:ascii="宋体" w:hAnsi="宋体" w:cs="宋体"/>
          <w:sz w:val="32"/>
          <w:szCs w:val="32"/>
        </w:rPr>
        <w:t>1</w:t>
      </w:r>
      <w:r>
        <w:rPr>
          <w:rFonts w:hint="eastAsia" w:ascii="宋体" w:hAnsi="宋体" w:cs="宋体"/>
          <w:sz w:val="32"/>
          <w:szCs w:val="32"/>
        </w:rPr>
        <w:t>、</w:t>
      </w:r>
      <w:r>
        <w:rPr>
          <w:rFonts w:ascii="宋体" w:hAnsi="宋体" w:cs="宋体"/>
          <w:sz w:val="32"/>
          <w:szCs w:val="32"/>
        </w:rPr>
        <w:t>2016</w:t>
      </w:r>
      <w:r>
        <w:rPr>
          <w:rFonts w:hint="eastAsia" w:ascii="宋体" w:hAnsi="宋体" w:cs="宋体"/>
          <w:sz w:val="32"/>
          <w:szCs w:val="32"/>
        </w:rPr>
        <w:t>年各项收入</w:t>
      </w:r>
      <w:r>
        <w:rPr>
          <w:rFonts w:ascii="宋体" w:hAnsi="宋体" w:cs="宋体"/>
          <w:sz w:val="32"/>
          <w:szCs w:val="32"/>
        </w:rPr>
        <w:t>262.12</w:t>
      </w:r>
      <w:r>
        <w:rPr>
          <w:rFonts w:hint="eastAsia" w:ascii="宋体" w:hAnsi="宋体" w:cs="宋体"/>
          <w:sz w:val="32"/>
          <w:szCs w:val="32"/>
        </w:rPr>
        <w:t>万元，比</w:t>
      </w:r>
      <w:r>
        <w:rPr>
          <w:rFonts w:ascii="宋体" w:hAnsi="宋体" w:cs="宋体"/>
          <w:sz w:val="32"/>
          <w:szCs w:val="32"/>
        </w:rPr>
        <w:t>2015</w:t>
      </w:r>
      <w:r>
        <w:rPr>
          <w:rFonts w:hint="eastAsia" w:ascii="宋体" w:hAnsi="宋体" w:cs="宋体"/>
          <w:sz w:val="32"/>
          <w:szCs w:val="32"/>
        </w:rPr>
        <w:t>年的</w:t>
      </w:r>
      <w:r>
        <w:rPr>
          <w:rFonts w:ascii="宋体" w:hAnsi="宋体" w:cs="宋体"/>
          <w:sz w:val="32"/>
          <w:szCs w:val="32"/>
        </w:rPr>
        <w:t>178.46</w:t>
      </w:r>
      <w:r>
        <w:rPr>
          <w:rFonts w:hint="eastAsia" w:ascii="宋体" w:hAnsi="宋体" w:cs="宋体"/>
          <w:sz w:val="32"/>
          <w:szCs w:val="32"/>
        </w:rPr>
        <w:t>万元，</w:t>
      </w:r>
      <w:r>
        <w:rPr>
          <w:rFonts w:hint="eastAsia" w:ascii="宋体" w:hAnsi="宋体" w:cs="宋体"/>
          <w:sz w:val="30"/>
          <w:szCs w:val="30"/>
        </w:rPr>
        <w:t>增加</w:t>
      </w:r>
      <w:r>
        <w:rPr>
          <w:rFonts w:ascii="宋体" w:hAnsi="宋体" w:cs="宋体"/>
          <w:sz w:val="30"/>
          <w:szCs w:val="30"/>
        </w:rPr>
        <w:t>83.66</w:t>
      </w:r>
      <w:r>
        <w:rPr>
          <w:rFonts w:hint="eastAsia" w:ascii="宋体" w:hAnsi="宋体" w:cs="宋体"/>
          <w:sz w:val="32"/>
          <w:szCs w:val="32"/>
        </w:rPr>
        <w:t>万元，增</w:t>
      </w:r>
      <w:r>
        <w:rPr>
          <w:rFonts w:ascii="宋体" w:hAnsi="宋体" w:cs="宋体"/>
          <w:sz w:val="32"/>
          <w:szCs w:val="32"/>
        </w:rPr>
        <w:t>47%</w:t>
      </w:r>
      <w:r>
        <w:rPr>
          <w:rFonts w:hint="eastAsia" w:ascii="宋体" w:hAnsi="宋体" w:cs="宋体"/>
          <w:sz w:val="32"/>
          <w:szCs w:val="32"/>
        </w:rPr>
        <w:t>，其中：</w:t>
      </w:r>
    </w:p>
    <w:p>
      <w:pPr>
        <w:ind w:firstLine="640" w:firstLineChars="200"/>
        <w:rPr>
          <w:rFonts w:ascii="宋体" w:cs="宋体"/>
          <w:sz w:val="32"/>
          <w:szCs w:val="32"/>
        </w:rPr>
      </w:pPr>
      <w:r>
        <w:rPr>
          <w:rFonts w:hint="eastAsia" w:ascii="宋体" w:hAnsi="宋体" w:cs="宋体"/>
          <w:sz w:val="32"/>
          <w:szCs w:val="32"/>
        </w:rPr>
        <w:t>（１）、</w:t>
      </w:r>
      <w:r>
        <w:rPr>
          <w:rFonts w:ascii="宋体" w:hAnsi="宋体" w:cs="宋体"/>
          <w:sz w:val="32"/>
          <w:szCs w:val="32"/>
        </w:rPr>
        <w:t>2016</w:t>
      </w:r>
      <w:r>
        <w:rPr>
          <w:rFonts w:hint="eastAsia" w:ascii="宋体" w:hAnsi="宋体" w:cs="宋体"/>
          <w:sz w:val="32"/>
          <w:szCs w:val="32"/>
        </w:rPr>
        <w:t>年财政拨款收入</w:t>
      </w:r>
      <w:r>
        <w:rPr>
          <w:rFonts w:ascii="宋体" w:hAnsi="宋体" w:cs="宋体"/>
          <w:sz w:val="32"/>
          <w:szCs w:val="32"/>
        </w:rPr>
        <w:t>262.12</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年财政拨款收入</w:t>
      </w:r>
      <w:r>
        <w:rPr>
          <w:rFonts w:ascii="宋体" w:hAnsi="宋体" w:cs="宋体"/>
          <w:sz w:val="32"/>
          <w:szCs w:val="32"/>
        </w:rPr>
        <w:t>178.46</w:t>
      </w:r>
      <w:r>
        <w:rPr>
          <w:rFonts w:hint="eastAsia" w:ascii="宋体" w:hAnsi="宋体" w:cs="宋体"/>
          <w:sz w:val="32"/>
          <w:szCs w:val="32"/>
        </w:rPr>
        <w:t>万元，</w:t>
      </w:r>
      <w:r>
        <w:rPr>
          <w:rFonts w:hint="eastAsia" w:ascii="宋体" w:hAnsi="宋体" w:cs="宋体"/>
          <w:sz w:val="30"/>
          <w:szCs w:val="30"/>
        </w:rPr>
        <w:t>增加</w:t>
      </w:r>
      <w:r>
        <w:rPr>
          <w:rFonts w:ascii="宋体" w:hAnsi="宋体" w:cs="宋体"/>
          <w:sz w:val="30"/>
          <w:szCs w:val="30"/>
        </w:rPr>
        <w:t>83.66</w:t>
      </w:r>
      <w:r>
        <w:rPr>
          <w:rFonts w:hint="eastAsia" w:ascii="宋体" w:hAnsi="宋体" w:cs="宋体"/>
          <w:sz w:val="32"/>
          <w:szCs w:val="32"/>
        </w:rPr>
        <w:t>万元，增</w:t>
      </w:r>
      <w:r>
        <w:rPr>
          <w:rFonts w:ascii="宋体" w:hAnsi="宋体" w:cs="宋体"/>
          <w:sz w:val="32"/>
          <w:szCs w:val="32"/>
        </w:rPr>
        <w:t>47 %</w:t>
      </w:r>
      <w:r>
        <w:rPr>
          <w:rFonts w:hint="eastAsia" w:ascii="宋体" w:hAnsi="宋体" w:cs="宋体"/>
          <w:sz w:val="32"/>
          <w:szCs w:val="32"/>
        </w:rPr>
        <w:t>，</w:t>
      </w:r>
      <w:r>
        <w:rPr>
          <w:rFonts w:hint="eastAsia" w:ascii="宋体" w:hAnsi="宋体" w:cs="宋体"/>
          <w:sz w:val="30"/>
          <w:szCs w:val="30"/>
        </w:rPr>
        <w:t>减少</w:t>
      </w:r>
      <w:r>
        <w:rPr>
          <w:rFonts w:ascii="宋体" w:hAnsi="宋体" w:cs="宋体"/>
          <w:sz w:val="30"/>
          <w:szCs w:val="30"/>
        </w:rPr>
        <w:t>(</w:t>
      </w:r>
      <w:r>
        <w:rPr>
          <w:rFonts w:hint="eastAsia" w:ascii="宋体" w:hAnsi="宋体" w:cs="宋体"/>
          <w:sz w:val="30"/>
          <w:szCs w:val="30"/>
        </w:rPr>
        <w:t>增加</w:t>
      </w:r>
      <w:r>
        <w:rPr>
          <w:rFonts w:ascii="宋体" w:hAnsi="宋体" w:cs="宋体"/>
          <w:sz w:val="30"/>
          <w:szCs w:val="30"/>
        </w:rPr>
        <w:t>)</w:t>
      </w:r>
      <w:r>
        <w:rPr>
          <w:rFonts w:hint="eastAsia" w:ascii="宋体" w:hAnsi="宋体" w:cs="宋体"/>
          <w:sz w:val="30"/>
          <w:szCs w:val="30"/>
        </w:rPr>
        <w:t>原因是</w:t>
      </w:r>
      <w:r>
        <w:rPr>
          <w:rFonts w:hint="eastAsia" w:ascii="宋体" w:hAnsi="宋体"/>
          <w:sz w:val="32"/>
          <w:szCs w:val="32"/>
        </w:rPr>
        <w:t>调资增资、大学生志愿者生活补助和保险</w:t>
      </w:r>
      <w:r>
        <w:rPr>
          <w:rFonts w:hint="eastAsia" w:ascii="仿宋_GB2312" w:eastAsia="仿宋_GB2312"/>
          <w:sz w:val="30"/>
          <w:szCs w:val="30"/>
        </w:rPr>
        <w:t>、</w:t>
      </w:r>
      <w:r>
        <w:rPr>
          <w:rFonts w:hint="eastAsia" w:ascii="宋体" w:hAnsi="宋体" w:cs="宋体"/>
          <w:sz w:val="30"/>
          <w:szCs w:val="30"/>
        </w:rPr>
        <w:t>及召开团代会议和政府补助团组织工作经费</w:t>
      </w:r>
      <w:r>
        <w:rPr>
          <w:rFonts w:hint="eastAsia" w:ascii="宋体" w:hAnsi="宋体" w:cs="宋体"/>
          <w:sz w:val="32"/>
          <w:szCs w:val="32"/>
        </w:rPr>
        <w:t>。</w:t>
      </w:r>
    </w:p>
    <w:p>
      <w:pPr>
        <w:numPr>
          <w:ilvl w:val="0"/>
          <w:numId w:val="1"/>
        </w:numPr>
        <w:jc w:val="left"/>
        <w:rPr>
          <w:b/>
          <w:bCs/>
          <w:sz w:val="32"/>
          <w:szCs w:val="32"/>
        </w:rPr>
      </w:pPr>
      <w:r>
        <w:rPr>
          <w:rFonts w:hint="eastAsia"/>
          <w:b/>
          <w:bCs/>
          <w:sz w:val="32"/>
          <w:szCs w:val="32"/>
        </w:rPr>
        <w:t>支出与上年对比情况</w:t>
      </w:r>
    </w:p>
    <w:p>
      <w:pPr>
        <w:ind w:firstLine="640" w:firstLineChars="200"/>
        <w:rPr>
          <w:rFonts w:ascii="宋体" w:cs="宋体"/>
          <w:sz w:val="32"/>
          <w:szCs w:val="32"/>
        </w:rPr>
      </w:pPr>
      <w:r>
        <w:rPr>
          <w:rFonts w:ascii="宋体" w:hAnsi="宋体" w:cs="宋体"/>
          <w:sz w:val="32"/>
          <w:szCs w:val="32"/>
        </w:rPr>
        <w:t>2016</w:t>
      </w:r>
      <w:r>
        <w:rPr>
          <w:rFonts w:hint="eastAsia" w:ascii="宋体" w:hAnsi="宋体" w:cs="宋体"/>
          <w:sz w:val="32"/>
          <w:szCs w:val="32"/>
        </w:rPr>
        <w:t>年各项支出</w:t>
      </w:r>
      <w:r>
        <w:rPr>
          <w:rFonts w:ascii="宋体" w:hAnsi="宋体" w:cs="宋体"/>
          <w:sz w:val="32"/>
          <w:szCs w:val="32"/>
        </w:rPr>
        <w:t>266.35</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年各项支出</w:t>
      </w:r>
      <w:r>
        <w:rPr>
          <w:rFonts w:ascii="宋体" w:hAnsi="宋体" w:cs="宋体"/>
          <w:sz w:val="32"/>
          <w:szCs w:val="32"/>
        </w:rPr>
        <w:t>175.79</w:t>
      </w:r>
      <w:r>
        <w:rPr>
          <w:rFonts w:hint="eastAsia" w:ascii="宋体" w:hAnsi="宋体" w:cs="宋体"/>
          <w:sz w:val="32"/>
          <w:szCs w:val="32"/>
        </w:rPr>
        <w:t>万元，增</w:t>
      </w:r>
      <w:r>
        <w:rPr>
          <w:rFonts w:ascii="宋体" w:hAnsi="宋体" w:cs="宋体"/>
          <w:sz w:val="32"/>
          <w:szCs w:val="32"/>
        </w:rPr>
        <w:t>90.56</w:t>
      </w:r>
      <w:r>
        <w:rPr>
          <w:rFonts w:hint="eastAsia" w:ascii="宋体" w:hAnsi="宋体" w:cs="宋体"/>
          <w:sz w:val="32"/>
          <w:szCs w:val="32"/>
        </w:rPr>
        <w:t>万元，增长</w:t>
      </w:r>
      <w:r>
        <w:rPr>
          <w:rFonts w:ascii="宋体" w:hAnsi="宋体" w:cs="宋体"/>
          <w:sz w:val="32"/>
          <w:szCs w:val="32"/>
        </w:rPr>
        <w:t>51%,</w:t>
      </w:r>
      <w:r>
        <w:rPr>
          <w:rFonts w:hint="eastAsia" w:ascii="宋体" w:hAnsi="宋体" w:cs="宋体"/>
          <w:sz w:val="32"/>
          <w:szCs w:val="32"/>
        </w:rPr>
        <w:t>其中：</w:t>
      </w:r>
    </w:p>
    <w:p>
      <w:pPr>
        <w:ind w:firstLine="643" w:firstLineChars="200"/>
        <w:rPr>
          <w:rFonts w:ascii="宋体" w:cs="宋体"/>
          <w:sz w:val="32"/>
          <w:szCs w:val="32"/>
        </w:rPr>
      </w:pPr>
      <w:r>
        <w:rPr>
          <w:rFonts w:hint="eastAsia" w:ascii="宋体" w:hAnsi="宋体" w:cs="宋体"/>
          <w:b/>
          <w:bCs/>
          <w:sz w:val="32"/>
          <w:szCs w:val="32"/>
        </w:rPr>
        <w:t>（</w:t>
      </w:r>
      <w:r>
        <w:rPr>
          <w:rFonts w:ascii="宋体" w:hAnsi="宋体" w:cs="宋体"/>
          <w:b/>
          <w:bCs/>
          <w:sz w:val="32"/>
          <w:szCs w:val="32"/>
        </w:rPr>
        <w:t>1</w:t>
      </w:r>
      <w:r>
        <w:rPr>
          <w:rFonts w:hint="eastAsia" w:ascii="宋体" w:hAnsi="宋体" w:cs="宋体"/>
          <w:b/>
          <w:bCs/>
          <w:sz w:val="32"/>
          <w:szCs w:val="32"/>
        </w:rPr>
        <w:t>）基本支出</w:t>
      </w:r>
      <w:r>
        <w:rPr>
          <w:rFonts w:ascii="宋体" w:hAnsi="宋体" w:cs="宋体"/>
          <w:sz w:val="32"/>
          <w:szCs w:val="32"/>
        </w:rPr>
        <w:t>225.10</w:t>
      </w:r>
      <w:r>
        <w:rPr>
          <w:rFonts w:hint="eastAsia" w:ascii="宋体" w:hAnsi="宋体" w:cs="宋体"/>
          <w:sz w:val="32"/>
          <w:szCs w:val="32"/>
        </w:rPr>
        <w:t>万元，与</w:t>
      </w:r>
      <w:r>
        <w:rPr>
          <w:rFonts w:ascii="宋体" w:hAnsi="宋体" w:cs="宋体"/>
          <w:sz w:val="32"/>
          <w:szCs w:val="32"/>
        </w:rPr>
        <w:t>2015</w:t>
      </w:r>
      <w:r>
        <w:rPr>
          <w:rFonts w:hint="eastAsia" w:ascii="宋体" w:hAnsi="宋体" w:cs="宋体"/>
          <w:sz w:val="32"/>
          <w:szCs w:val="32"/>
        </w:rPr>
        <w:t>年基本支出</w:t>
      </w:r>
      <w:r>
        <w:rPr>
          <w:rFonts w:ascii="宋体" w:hAnsi="宋体" w:cs="宋体"/>
          <w:sz w:val="32"/>
          <w:szCs w:val="32"/>
        </w:rPr>
        <w:t>129.88</w:t>
      </w:r>
      <w:r>
        <w:rPr>
          <w:rFonts w:hint="eastAsia" w:ascii="宋体" w:hAnsi="宋体" w:cs="宋体"/>
          <w:sz w:val="32"/>
          <w:szCs w:val="32"/>
        </w:rPr>
        <w:t>万元，增</w:t>
      </w:r>
      <w:r>
        <w:rPr>
          <w:rFonts w:ascii="宋体" w:hAnsi="宋体" w:cs="宋体"/>
          <w:sz w:val="32"/>
          <w:szCs w:val="32"/>
        </w:rPr>
        <w:t>95.22</w:t>
      </w:r>
      <w:r>
        <w:rPr>
          <w:rFonts w:hint="eastAsia" w:ascii="宋体" w:hAnsi="宋体" w:cs="宋体"/>
          <w:sz w:val="32"/>
          <w:szCs w:val="32"/>
        </w:rPr>
        <w:t>万元，增长</w:t>
      </w:r>
      <w:r>
        <w:rPr>
          <w:rFonts w:ascii="宋体" w:hAnsi="宋体" w:cs="宋体"/>
          <w:sz w:val="32"/>
          <w:szCs w:val="32"/>
        </w:rPr>
        <w:t>71%</w:t>
      </w:r>
      <w:r>
        <w:rPr>
          <w:rFonts w:hint="eastAsia" w:ascii="宋体" w:hAnsi="宋体" w:cs="宋体"/>
          <w:sz w:val="32"/>
          <w:szCs w:val="32"/>
        </w:rPr>
        <w:t>，增长原因为：</w:t>
      </w:r>
      <w:r>
        <w:rPr>
          <w:rFonts w:hint="eastAsia" w:ascii="宋体" w:hAnsi="宋体"/>
          <w:sz w:val="32"/>
          <w:szCs w:val="32"/>
        </w:rPr>
        <w:t>调资增资、大学生志愿者生活补助和保险、</w:t>
      </w:r>
      <w:r>
        <w:rPr>
          <w:rFonts w:hint="eastAsia" w:ascii="宋体" w:hAnsi="宋体" w:cs="宋体"/>
          <w:sz w:val="30"/>
          <w:szCs w:val="30"/>
        </w:rPr>
        <w:t>及召开团代会议和政府补助团组织工作经费</w:t>
      </w:r>
      <w:r>
        <w:rPr>
          <w:rFonts w:hint="eastAsia" w:ascii="宋体" w:hAnsi="宋体" w:cs="宋体"/>
          <w:sz w:val="32"/>
          <w:szCs w:val="32"/>
        </w:rPr>
        <w:t>。</w:t>
      </w:r>
    </w:p>
    <w:p>
      <w:pPr>
        <w:ind w:firstLine="643" w:firstLineChars="200"/>
        <w:rPr>
          <w:rFonts w:ascii="宋体" w:cs="宋体"/>
          <w:sz w:val="32"/>
          <w:szCs w:val="32"/>
        </w:rPr>
      </w:pPr>
      <w:r>
        <w:rPr>
          <w:rFonts w:hint="eastAsia" w:ascii="宋体" w:hAnsi="宋体" w:cs="宋体"/>
          <w:b/>
          <w:bCs/>
          <w:sz w:val="32"/>
          <w:szCs w:val="32"/>
        </w:rPr>
        <w:t>（</w:t>
      </w:r>
      <w:r>
        <w:rPr>
          <w:rFonts w:ascii="宋体" w:hAnsi="宋体" w:cs="宋体"/>
          <w:b/>
          <w:bCs/>
          <w:sz w:val="32"/>
          <w:szCs w:val="32"/>
        </w:rPr>
        <w:t>2</w:t>
      </w:r>
      <w:r>
        <w:rPr>
          <w:rFonts w:hint="eastAsia" w:ascii="宋体" w:hAnsi="宋体" w:cs="宋体"/>
          <w:b/>
          <w:bCs/>
          <w:sz w:val="32"/>
          <w:szCs w:val="32"/>
        </w:rPr>
        <w:t>）项目支出</w:t>
      </w:r>
      <w:r>
        <w:rPr>
          <w:rFonts w:ascii="宋体" w:hAnsi="宋体" w:cs="宋体"/>
          <w:sz w:val="32"/>
          <w:szCs w:val="32"/>
        </w:rPr>
        <w:t>41.24</w:t>
      </w:r>
      <w:r>
        <w:rPr>
          <w:rFonts w:hint="eastAsia" w:ascii="宋体" w:hAnsi="宋体" w:cs="宋体"/>
          <w:sz w:val="32"/>
          <w:szCs w:val="32"/>
        </w:rPr>
        <w:t>万元与</w:t>
      </w:r>
      <w:r>
        <w:rPr>
          <w:rFonts w:ascii="宋体" w:hAnsi="宋体" w:cs="宋体"/>
          <w:sz w:val="32"/>
          <w:szCs w:val="32"/>
        </w:rPr>
        <w:t>2015</w:t>
      </w:r>
      <w:r>
        <w:rPr>
          <w:rFonts w:hint="eastAsia" w:ascii="宋体" w:hAnsi="宋体" w:cs="宋体"/>
          <w:sz w:val="32"/>
          <w:szCs w:val="32"/>
        </w:rPr>
        <w:t>年项目支出</w:t>
      </w:r>
      <w:r>
        <w:rPr>
          <w:rFonts w:ascii="宋体" w:hAnsi="宋体" w:cs="宋体"/>
          <w:sz w:val="32"/>
          <w:szCs w:val="32"/>
        </w:rPr>
        <w:t>45.91</w:t>
      </w:r>
      <w:r>
        <w:rPr>
          <w:rFonts w:hint="eastAsia" w:ascii="宋体" w:hAnsi="宋体" w:cs="宋体"/>
          <w:sz w:val="32"/>
          <w:szCs w:val="32"/>
        </w:rPr>
        <w:t>万元</w:t>
      </w:r>
      <w:r>
        <w:rPr>
          <w:rFonts w:ascii="宋体" w:cs="宋体"/>
          <w:sz w:val="32"/>
          <w:szCs w:val="32"/>
        </w:rPr>
        <w:t>,</w:t>
      </w:r>
      <w:r>
        <w:rPr>
          <w:rFonts w:hint="eastAsia" w:ascii="宋体" w:hAnsi="宋体" w:cs="宋体"/>
          <w:sz w:val="32"/>
          <w:szCs w:val="32"/>
        </w:rPr>
        <w:t>减</w:t>
      </w:r>
      <w:r>
        <w:rPr>
          <w:rFonts w:ascii="宋体" w:hAnsi="宋体" w:cs="宋体"/>
          <w:sz w:val="32"/>
          <w:szCs w:val="32"/>
        </w:rPr>
        <w:t>4.67</w:t>
      </w:r>
      <w:r>
        <w:rPr>
          <w:rFonts w:hint="eastAsia" w:ascii="宋体" w:hAnsi="宋体" w:cs="宋体"/>
          <w:sz w:val="32"/>
          <w:szCs w:val="32"/>
        </w:rPr>
        <w:t>万元，下降</w:t>
      </w:r>
      <w:r>
        <w:rPr>
          <w:rFonts w:ascii="宋体" w:hAnsi="宋体" w:cs="宋体"/>
          <w:sz w:val="32"/>
          <w:szCs w:val="32"/>
        </w:rPr>
        <w:t>10%</w:t>
      </w:r>
      <w:r>
        <w:rPr>
          <w:rFonts w:hint="eastAsia" w:ascii="宋体" w:hAnsi="宋体" w:cs="宋体"/>
          <w:sz w:val="32"/>
          <w:szCs w:val="32"/>
        </w:rPr>
        <w:t>。</w:t>
      </w:r>
      <w:r>
        <w:rPr>
          <w:rFonts w:ascii="宋体" w:hAnsi="宋体" w:cs="宋体"/>
          <w:kern w:val="0"/>
          <w:sz w:val="30"/>
          <w:szCs w:val="30"/>
        </w:rPr>
        <w:t>2016</w:t>
      </w:r>
      <w:r>
        <w:rPr>
          <w:rFonts w:hint="eastAsia" w:ascii="宋体" w:hAnsi="宋体" w:cs="宋体"/>
          <w:kern w:val="0"/>
          <w:sz w:val="30"/>
          <w:szCs w:val="30"/>
        </w:rPr>
        <w:t>年项目支出比上年减少</w:t>
      </w:r>
      <w:r>
        <w:rPr>
          <w:rFonts w:hint="eastAsia" w:ascii="宋体" w:hAnsi="宋体" w:cs="宋体"/>
          <w:sz w:val="32"/>
          <w:szCs w:val="32"/>
        </w:rPr>
        <w:t>原因：</w:t>
      </w:r>
      <w:r>
        <w:rPr>
          <w:rFonts w:hint="eastAsia" w:ascii="宋体" w:hAnsi="宋体"/>
          <w:sz w:val="32"/>
          <w:szCs w:val="32"/>
        </w:rPr>
        <w:t>大学生志愿者生活补助和保险</w:t>
      </w:r>
      <w:r>
        <w:rPr>
          <w:rFonts w:hint="eastAsia" w:ascii="宋体" w:hAnsi="宋体"/>
          <w:sz w:val="32"/>
          <w:szCs w:val="32"/>
          <w:lang w:eastAsia="zh-CN"/>
        </w:rPr>
        <w:t>部分</w:t>
      </w:r>
      <w:r>
        <w:rPr>
          <w:rFonts w:hint="eastAsia" w:ascii="宋体" w:hAnsi="宋体"/>
          <w:sz w:val="32"/>
          <w:szCs w:val="32"/>
        </w:rPr>
        <w:t>调到基本支出列支</w:t>
      </w:r>
      <w:r>
        <w:rPr>
          <w:rFonts w:hint="eastAsia" w:ascii="宋体" w:hAnsi="宋体" w:cs="宋体"/>
          <w:sz w:val="32"/>
          <w:szCs w:val="32"/>
        </w:rPr>
        <w:t>。</w:t>
      </w:r>
    </w:p>
    <w:p>
      <w:pPr>
        <w:snapToGrid w:val="0"/>
        <w:spacing w:line="588" w:lineRule="exact"/>
        <w:rPr>
          <w:rFonts w:ascii="宋体" w:cs="宋体"/>
          <w:b/>
          <w:bCs/>
          <w:sz w:val="30"/>
          <w:szCs w:val="30"/>
        </w:rPr>
      </w:pPr>
      <w:r>
        <w:rPr>
          <w:rFonts w:hint="eastAsia" w:ascii="宋体" w:hAnsi="宋体" w:cs="宋体"/>
          <w:b/>
          <w:bCs/>
          <w:sz w:val="30"/>
          <w:szCs w:val="30"/>
        </w:rPr>
        <w:t>三、机关运行经费执行情况说明</w:t>
      </w:r>
    </w:p>
    <w:p>
      <w:pPr>
        <w:ind w:firstLine="640" w:firstLineChars="200"/>
        <w:rPr>
          <w:rFonts w:ascii="宋体" w:cs="宋体"/>
          <w:sz w:val="32"/>
          <w:szCs w:val="32"/>
        </w:rPr>
      </w:pPr>
      <w:r>
        <w:rPr>
          <w:rFonts w:ascii="宋体" w:hAnsi="宋体" w:cs="宋体"/>
          <w:sz w:val="32"/>
          <w:szCs w:val="32"/>
        </w:rPr>
        <w:t>2016</w:t>
      </w:r>
      <w:r>
        <w:rPr>
          <w:rFonts w:hint="eastAsia" w:ascii="宋体" w:hAnsi="宋体" w:cs="宋体"/>
          <w:sz w:val="32"/>
          <w:szCs w:val="32"/>
        </w:rPr>
        <w:t>年机关运行经费支出</w:t>
      </w:r>
      <w:r>
        <w:rPr>
          <w:rFonts w:ascii="宋体" w:hAnsi="宋体" w:cs="宋体"/>
          <w:sz w:val="32"/>
          <w:szCs w:val="32"/>
        </w:rPr>
        <w:t>32.87</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年机关运行经费支出</w:t>
      </w:r>
      <w:r>
        <w:rPr>
          <w:rFonts w:ascii="宋体" w:hAnsi="宋体" w:cs="宋体"/>
          <w:sz w:val="32"/>
          <w:szCs w:val="32"/>
        </w:rPr>
        <w:t>21.84</w:t>
      </w:r>
      <w:r>
        <w:rPr>
          <w:rFonts w:hint="eastAsia" w:ascii="宋体" w:hAnsi="宋体" w:cs="宋体"/>
          <w:sz w:val="32"/>
          <w:szCs w:val="32"/>
        </w:rPr>
        <w:t>万元</w:t>
      </w:r>
      <w:r>
        <w:rPr>
          <w:rFonts w:ascii="宋体" w:hAnsi="宋体" w:cs="宋体"/>
          <w:sz w:val="32"/>
          <w:szCs w:val="32"/>
        </w:rPr>
        <w:t xml:space="preserve"> </w:t>
      </w:r>
      <w:r>
        <w:rPr>
          <w:rFonts w:hint="eastAsia" w:ascii="宋体" w:hAnsi="宋体" w:cs="宋体"/>
          <w:sz w:val="32"/>
          <w:szCs w:val="32"/>
        </w:rPr>
        <w:t>增加</w:t>
      </w:r>
      <w:r>
        <w:rPr>
          <w:rFonts w:ascii="宋体" w:hAnsi="宋体" w:cs="宋体"/>
          <w:sz w:val="32"/>
          <w:szCs w:val="32"/>
        </w:rPr>
        <w:t>11.03</w:t>
      </w:r>
      <w:r>
        <w:rPr>
          <w:rFonts w:hint="eastAsia" w:ascii="宋体" w:hAnsi="宋体" w:cs="宋体"/>
          <w:sz w:val="32"/>
          <w:szCs w:val="32"/>
        </w:rPr>
        <w:t>万元，增</w:t>
      </w:r>
      <w:r>
        <w:rPr>
          <w:rFonts w:ascii="宋体" w:hAnsi="宋体" w:cs="宋体"/>
          <w:sz w:val="32"/>
          <w:szCs w:val="32"/>
        </w:rPr>
        <w:t>50%</w:t>
      </w:r>
      <w:r>
        <w:rPr>
          <w:rFonts w:hint="eastAsia" w:ascii="宋体" w:hAnsi="宋体" w:cs="宋体"/>
          <w:sz w:val="32"/>
          <w:szCs w:val="32"/>
        </w:rPr>
        <w:t>，增原因</w:t>
      </w:r>
      <w:r>
        <w:rPr>
          <w:rFonts w:hint="eastAsia" w:ascii="宋体" w:hAnsi="宋体" w:cs="宋体"/>
          <w:sz w:val="30"/>
          <w:szCs w:val="30"/>
        </w:rPr>
        <w:t>召开团代会议</w:t>
      </w:r>
      <w:r>
        <w:rPr>
          <w:rFonts w:ascii="宋体" w:cs="宋体"/>
          <w:sz w:val="32"/>
          <w:szCs w:val="32"/>
        </w:rPr>
        <w:t>,</w:t>
      </w:r>
      <w:r>
        <w:rPr>
          <w:rFonts w:hint="eastAsia" w:ascii="宋体" w:hAnsi="宋体" w:cs="宋体"/>
          <w:sz w:val="32"/>
          <w:szCs w:val="32"/>
        </w:rPr>
        <w:t>主要用于团代会及基层团组织工作等支出。</w:t>
      </w:r>
    </w:p>
    <w:p>
      <w:pPr>
        <w:numPr>
          <w:ilvl w:val="0"/>
          <w:numId w:val="2"/>
        </w:numPr>
        <w:rPr>
          <w:rFonts w:ascii="宋体" w:cs="宋体"/>
          <w:b/>
          <w:bCs/>
          <w:sz w:val="32"/>
          <w:szCs w:val="32"/>
        </w:rPr>
      </w:pPr>
      <w:r>
        <w:rPr>
          <w:rFonts w:hint="eastAsia" w:ascii="宋体" w:hAnsi="宋体" w:cs="宋体"/>
          <w:b/>
          <w:bCs/>
          <w:sz w:val="32"/>
          <w:szCs w:val="32"/>
        </w:rPr>
        <w:t>政府采购执行情况说明</w:t>
      </w:r>
    </w:p>
    <w:p>
      <w:pPr>
        <w:rPr>
          <w:sz w:val="32"/>
          <w:szCs w:val="32"/>
        </w:rPr>
      </w:pPr>
      <w:r>
        <w:rPr>
          <w:sz w:val="32"/>
          <w:szCs w:val="32"/>
        </w:rPr>
        <w:t>1</w:t>
      </w:r>
      <w:r>
        <w:rPr>
          <w:rFonts w:hint="eastAsia"/>
          <w:sz w:val="32"/>
          <w:szCs w:val="32"/>
        </w:rPr>
        <w:t>、政府采购执行情况</w:t>
      </w:r>
    </w:p>
    <w:p>
      <w:pPr>
        <w:ind w:firstLine="640" w:firstLineChars="200"/>
        <w:rPr>
          <w:sz w:val="32"/>
          <w:szCs w:val="32"/>
        </w:rPr>
      </w:pPr>
      <w:r>
        <w:rPr>
          <w:sz w:val="32"/>
          <w:szCs w:val="32"/>
        </w:rPr>
        <w:t>2016</w:t>
      </w:r>
      <w:r>
        <w:rPr>
          <w:rFonts w:hint="eastAsia"/>
          <w:sz w:val="32"/>
          <w:szCs w:val="32"/>
        </w:rPr>
        <w:t>年采购计划</w:t>
      </w:r>
      <w:r>
        <w:rPr>
          <w:sz w:val="32"/>
          <w:szCs w:val="32"/>
        </w:rPr>
        <w:t>28.3</w:t>
      </w:r>
      <w:r>
        <w:rPr>
          <w:rFonts w:hint="eastAsia"/>
          <w:sz w:val="32"/>
          <w:szCs w:val="32"/>
        </w:rPr>
        <w:t>万元，实际采购</w:t>
      </w:r>
      <w:r>
        <w:rPr>
          <w:sz w:val="32"/>
          <w:szCs w:val="32"/>
        </w:rPr>
        <w:t>25.55</w:t>
      </w:r>
      <w:r>
        <w:rPr>
          <w:rFonts w:hint="eastAsia"/>
          <w:sz w:val="32"/>
          <w:szCs w:val="32"/>
        </w:rPr>
        <w:t>万元，节约</w:t>
      </w:r>
      <w:r>
        <w:rPr>
          <w:sz w:val="32"/>
          <w:szCs w:val="32"/>
        </w:rPr>
        <w:t>2.75</w:t>
      </w:r>
      <w:r>
        <w:rPr>
          <w:rFonts w:hint="eastAsia"/>
          <w:sz w:val="32"/>
          <w:szCs w:val="32"/>
        </w:rPr>
        <w:t>万元（其中：</w:t>
      </w:r>
      <w:r>
        <w:rPr>
          <w:sz w:val="32"/>
          <w:szCs w:val="32"/>
        </w:rPr>
        <w:t>1</w:t>
      </w:r>
      <w:r>
        <w:rPr>
          <w:rFonts w:hint="eastAsia"/>
          <w:sz w:val="32"/>
          <w:szCs w:val="32"/>
        </w:rPr>
        <w:t>、财政性资金计划</w:t>
      </w:r>
      <w:r>
        <w:rPr>
          <w:sz w:val="32"/>
          <w:szCs w:val="32"/>
        </w:rPr>
        <w:t>28.3</w:t>
      </w:r>
      <w:r>
        <w:rPr>
          <w:rFonts w:hint="eastAsia"/>
          <w:sz w:val="32"/>
          <w:szCs w:val="32"/>
        </w:rPr>
        <w:t>万元，实际采购</w:t>
      </w:r>
      <w:r>
        <w:rPr>
          <w:sz w:val="32"/>
          <w:szCs w:val="32"/>
        </w:rPr>
        <w:t>25.55</w:t>
      </w:r>
      <w:r>
        <w:rPr>
          <w:rFonts w:hint="eastAsia"/>
          <w:sz w:val="32"/>
          <w:szCs w:val="32"/>
        </w:rPr>
        <w:t>万元，节约</w:t>
      </w:r>
      <w:r>
        <w:rPr>
          <w:sz w:val="32"/>
          <w:szCs w:val="32"/>
        </w:rPr>
        <w:t>2.75</w:t>
      </w:r>
      <w:r>
        <w:rPr>
          <w:rFonts w:hint="eastAsia"/>
          <w:sz w:val="32"/>
          <w:szCs w:val="32"/>
        </w:rPr>
        <w:t>万元；</w:t>
      </w:r>
      <w:r>
        <w:rPr>
          <w:sz w:val="32"/>
          <w:szCs w:val="32"/>
        </w:rPr>
        <w:t>2</w:t>
      </w:r>
      <w:r>
        <w:rPr>
          <w:rFonts w:hint="eastAsia"/>
          <w:sz w:val="32"/>
          <w:szCs w:val="32"/>
        </w:rPr>
        <w:t>、非财政性资金计划</w:t>
      </w:r>
      <w:r>
        <w:rPr>
          <w:sz w:val="32"/>
          <w:szCs w:val="32"/>
        </w:rPr>
        <w:t>0</w:t>
      </w:r>
      <w:r>
        <w:rPr>
          <w:rFonts w:hint="eastAsia"/>
          <w:sz w:val="32"/>
          <w:szCs w:val="32"/>
        </w:rPr>
        <w:t>万元，实际采购</w:t>
      </w:r>
      <w:r>
        <w:rPr>
          <w:sz w:val="32"/>
          <w:szCs w:val="32"/>
        </w:rPr>
        <w:t>0</w:t>
      </w:r>
      <w:r>
        <w:rPr>
          <w:rFonts w:hint="eastAsia"/>
          <w:sz w:val="32"/>
          <w:szCs w:val="32"/>
        </w:rPr>
        <w:t>万元，节约</w:t>
      </w:r>
      <w:r>
        <w:rPr>
          <w:sz w:val="32"/>
          <w:szCs w:val="32"/>
        </w:rPr>
        <w:t>0</w:t>
      </w:r>
      <w:r>
        <w:rPr>
          <w:rFonts w:hint="eastAsia"/>
          <w:sz w:val="32"/>
          <w:szCs w:val="32"/>
        </w:rPr>
        <w:t>万元），采购计划</w:t>
      </w:r>
      <w:r>
        <w:rPr>
          <w:sz w:val="32"/>
          <w:szCs w:val="32"/>
        </w:rPr>
        <w:t>28.3</w:t>
      </w:r>
      <w:r>
        <w:rPr>
          <w:rFonts w:hint="eastAsia"/>
          <w:sz w:val="32"/>
          <w:szCs w:val="32"/>
        </w:rPr>
        <w:t>万元比上年</w:t>
      </w:r>
      <w:r>
        <w:rPr>
          <w:sz w:val="32"/>
          <w:szCs w:val="32"/>
        </w:rPr>
        <w:t>42.65</w:t>
      </w:r>
      <w:r>
        <w:rPr>
          <w:rFonts w:hint="eastAsia"/>
          <w:sz w:val="32"/>
          <w:szCs w:val="32"/>
        </w:rPr>
        <w:t>万元减少</w:t>
      </w:r>
      <w:r>
        <w:rPr>
          <w:sz w:val="32"/>
          <w:szCs w:val="32"/>
        </w:rPr>
        <w:t>14.35</w:t>
      </w:r>
      <w:r>
        <w:rPr>
          <w:rFonts w:hint="eastAsia"/>
          <w:sz w:val="32"/>
          <w:szCs w:val="32"/>
        </w:rPr>
        <w:t>万元，减少</w:t>
      </w:r>
      <w:r>
        <w:rPr>
          <w:sz w:val="32"/>
          <w:szCs w:val="32"/>
        </w:rPr>
        <w:t>33%</w:t>
      </w:r>
      <w:r>
        <w:rPr>
          <w:rFonts w:hint="eastAsia"/>
          <w:sz w:val="32"/>
          <w:szCs w:val="32"/>
        </w:rPr>
        <w:t>。实际采购</w:t>
      </w:r>
      <w:r>
        <w:rPr>
          <w:sz w:val="32"/>
          <w:szCs w:val="32"/>
        </w:rPr>
        <w:t>25.55</w:t>
      </w:r>
      <w:r>
        <w:rPr>
          <w:rFonts w:hint="eastAsia"/>
          <w:sz w:val="32"/>
          <w:szCs w:val="32"/>
        </w:rPr>
        <w:t>万元比上年</w:t>
      </w:r>
      <w:r>
        <w:rPr>
          <w:sz w:val="32"/>
          <w:szCs w:val="32"/>
        </w:rPr>
        <w:t>35.59</w:t>
      </w:r>
      <w:r>
        <w:rPr>
          <w:rFonts w:hint="eastAsia"/>
          <w:sz w:val="32"/>
          <w:szCs w:val="32"/>
        </w:rPr>
        <w:t>万元减少</w:t>
      </w:r>
      <w:r>
        <w:rPr>
          <w:sz w:val="32"/>
          <w:szCs w:val="32"/>
        </w:rPr>
        <w:t>10.04</w:t>
      </w:r>
      <w:r>
        <w:rPr>
          <w:rFonts w:hint="eastAsia"/>
          <w:sz w:val="32"/>
          <w:szCs w:val="32"/>
        </w:rPr>
        <w:t>万元，减少</w:t>
      </w:r>
      <w:r>
        <w:rPr>
          <w:sz w:val="32"/>
          <w:szCs w:val="32"/>
        </w:rPr>
        <w:t>28%</w:t>
      </w:r>
      <w:r>
        <w:rPr>
          <w:rFonts w:hint="eastAsia"/>
          <w:sz w:val="32"/>
          <w:szCs w:val="32"/>
        </w:rPr>
        <w:t>。下降原因：</w:t>
      </w:r>
      <w:r>
        <w:rPr>
          <w:sz w:val="32"/>
          <w:szCs w:val="32"/>
        </w:rPr>
        <w:t>2015</w:t>
      </w:r>
      <w:r>
        <w:rPr>
          <w:rFonts w:hint="eastAsia"/>
          <w:sz w:val="32"/>
          <w:szCs w:val="32"/>
        </w:rPr>
        <w:t>年购买了学校的图书及书架、宣传册，</w:t>
      </w:r>
      <w:r>
        <w:rPr>
          <w:sz w:val="32"/>
          <w:szCs w:val="32"/>
        </w:rPr>
        <w:t>2016</w:t>
      </w:r>
      <w:r>
        <w:rPr>
          <w:rFonts w:hint="eastAsia"/>
          <w:sz w:val="32"/>
          <w:szCs w:val="32"/>
        </w:rPr>
        <w:t>年没有购买。</w:t>
      </w:r>
    </w:p>
    <w:p>
      <w:pPr>
        <w:rPr>
          <w:sz w:val="32"/>
          <w:szCs w:val="32"/>
        </w:rPr>
      </w:pPr>
      <w:r>
        <w:rPr>
          <w:sz w:val="32"/>
          <w:szCs w:val="32"/>
        </w:rPr>
        <w:t>2</w:t>
      </w:r>
      <w:r>
        <w:rPr>
          <w:rFonts w:hint="eastAsia"/>
          <w:sz w:val="32"/>
          <w:szCs w:val="32"/>
        </w:rPr>
        <w:t>、政府采购项目分类完成情况</w:t>
      </w:r>
    </w:p>
    <w:p>
      <w:pPr>
        <w:ind w:firstLine="640" w:firstLineChars="200"/>
        <w:rPr>
          <w:sz w:val="32"/>
          <w:szCs w:val="32"/>
        </w:rPr>
      </w:pPr>
      <w:r>
        <w:rPr>
          <w:rFonts w:hint="eastAsia"/>
          <w:sz w:val="32"/>
          <w:szCs w:val="32"/>
        </w:rPr>
        <w:t>货物类完成</w:t>
      </w:r>
      <w:r>
        <w:rPr>
          <w:sz w:val="32"/>
          <w:szCs w:val="32"/>
        </w:rPr>
        <w:t>18.76</w:t>
      </w:r>
      <w:r>
        <w:rPr>
          <w:rFonts w:hint="eastAsia"/>
          <w:sz w:val="32"/>
          <w:szCs w:val="32"/>
        </w:rPr>
        <w:t>万元，比</w:t>
      </w:r>
      <w:r>
        <w:rPr>
          <w:sz w:val="32"/>
          <w:szCs w:val="32"/>
        </w:rPr>
        <w:t>2015</w:t>
      </w:r>
      <w:r>
        <w:rPr>
          <w:rFonts w:hint="eastAsia"/>
          <w:sz w:val="32"/>
          <w:szCs w:val="32"/>
        </w:rPr>
        <w:t>年</w:t>
      </w:r>
      <w:r>
        <w:rPr>
          <w:sz w:val="32"/>
          <w:szCs w:val="32"/>
        </w:rPr>
        <w:t>25.09</w:t>
      </w:r>
      <w:r>
        <w:rPr>
          <w:rFonts w:hint="eastAsia"/>
          <w:sz w:val="32"/>
          <w:szCs w:val="32"/>
        </w:rPr>
        <w:t>万元减少</w:t>
      </w:r>
      <w:r>
        <w:rPr>
          <w:sz w:val="32"/>
          <w:szCs w:val="32"/>
        </w:rPr>
        <w:t>6.33</w:t>
      </w:r>
      <w:r>
        <w:rPr>
          <w:rFonts w:hint="eastAsia"/>
          <w:sz w:val="32"/>
          <w:szCs w:val="32"/>
        </w:rPr>
        <w:t>万元，减少</w:t>
      </w:r>
      <w:r>
        <w:rPr>
          <w:sz w:val="32"/>
          <w:szCs w:val="32"/>
        </w:rPr>
        <w:t>25%</w:t>
      </w:r>
      <w:r>
        <w:rPr>
          <w:rFonts w:hint="eastAsia"/>
          <w:sz w:val="32"/>
          <w:szCs w:val="32"/>
        </w:rPr>
        <w:t>。下降原因：</w:t>
      </w:r>
      <w:r>
        <w:rPr>
          <w:sz w:val="32"/>
          <w:szCs w:val="32"/>
        </w:rPr>
        <w:t>2015</w:t>
      </w:r>
      <w:r>
        <w:rPr>
          <w:rFonts w:hint="eastAsia"/>
          <w:sz w:val="32"/>
          <w:szCs w:val="32"/>
        </w:rPr>
        <w:t>年购买了学校的书架。</w:t>
      </w:r>
    </w:p>
    <w:p>
      <w:pPr>
        <w:ind w:firstLine="640" w:firstLineChars="200"/>
        <w:rPr>
          <w:sz w:val="32"/>
          <w:szCs w:val="32"/>
        </w:rPr>
      </w:pPr>
      <w:r>
        <w:rPr>
          <w:rFonts w:hint="eastAsia"/>
          <w:sz w:val="32"/>
          <w:szCs w:val="32"/>
        </w:rPr>
        <w:t>工程类完成</w:t>
      </w:r>
      <w:r>
        <w:rPr>
          <w:sz w:val="32"/>
          <w:szCs w:val="32"/>
        </w:rPr>
        <w:t>0</w:t>
      </w:r>
      <w:r>
        <w:rPr>
          <w:rFonts w:hint="eastAsia"/>
          <w:sz w:val="32"/>
          <w:szCs w:val="32"/>
        </w:rPr>
        <w:t>万元，比</w:t>
      </w:r>
      <w:r>
        <w:rPr>
          <w:sz w:val="32"/>
          <w:szCs w:val="32"/>
        </w:rPr>
        <w:t>2015</w:t>
      </w:r>
      <w:r>
        <w:rPr>
          <w:rFonts w:hint="eastAsia"/>
          <w:sz w:val="32"/>
          <w:szCs w:val="32"/>
        </w:rPr>
        <w:t>年</w:t>
      </w:r>
      <w:r>
        <w:rPr>
          <w:sz w:val="32"/>
          <w:szCs w:val="32"/>
        </w:rPr>
        <w:t>0</w:t>
      </w:r>
      <w:r>
        <w:rPr>
          <w:rFonts w:hint="eastAsia"/>
          <w:sz w:val="32"/>
          <w:szCs w:val="32"/>
        </w:rPr>
        <w:t>万元增长（减少）</w:t>
      </w:r>
      <w:r>
        <w:rPr>
          <w:sz w:val="32"/>
          <w:szCs w:val="32"/>
        </w:rPr>
        <w:t>0</w:t>
      </w:r>
      <w:r>
        <w:rPr>
          <w:rFonts w:hint="eastAsia"/>
          <w:sz w:val="32"/>
          <w:szCs w:val="32"/>
        </w:rPr>
        <w:t>万元，增长（减少）</w:t>
      </w:r>
      <w:r>
        <w:rPr>
          <w:sz w:val="32"/>
          <w:szCs w:val="32"/>
        </w:rPr>
        <w:t>0%</w:t>
      </w:r>
      <w:r>
        <w:rPr>
          <w:rFonts w:hint="eastAsia"/>
          <w:sz w:val="32"/>
          <w:szCs w:val="32"/>
        </w:rPr>
        <w:t>。</w:t>
      </w:r>
    </w:p>
    <w:p>
      <w:pPr>
        <w:ind w:firstLine="640" w:firstLineChars="200"/>
        <w:rPr>
          <w:sz w:val="32"/>
          <w:szCs w:val="32"/>
        </w:rPr>
      </w:pPr>
      <w:r>
        <w:rPr>
          <w:rFonts w:hint="eastAsia"/>
          <w:sz w:val="32"/>
          <w:szCs w:val="32"/>
        </w:rPr>
        <w:t>服务类完成</w:t>
      </w:r>
      <w:r>
        <w:rPr>
          <w:sz w:val="32"/>
          <w:szCs w:val="32"/>
        </w:rPr>
        <w:t>6.79</w:t>
      </w:r>
      <w:r>
        <w:rPr>
          <w:rFonts w:hint="eastAsia"/>
          <w:sz w:val="32"/>
          <w:szCs w:val="32"/>
        </w:rPr>
        <w:t>万元，比</w:t>
      </w:r>
      <w:r>
        <w:rPr>
          <w:sz w:val="32"/>
          <w:szCs w:val="32"/>
        </w:rPr>
        <w:t>2015</w:t>
      </w:r>
      <w:r>
        <w:rPr>
          <w:rFonts w:hint="eastAsia"/>
          <w:sz w:val="32"/>
          <w:szCs w:val="32"/>
        </w:rPr>
        <w:t>年</w:t>
      </w:r>
      <w:r>
        <w:rPr>
          <w:sz w:val="32"/>
          <w:szCs w:val="32"/>
        </w:rPr>
        <w:t>10.5</w:t>
      </w:r>
      <w:r>
        <w:rPr>
          <w:rFonts w:hint="eastAsia"/>
          <w:sz w:val="32"/>
          <w:szCs w:val="32"/>
        </w:rPr>
        <w:t>万元减少</w:t>
      </w:r>
      <w:r>
        <w:rPr>
          <w:sz w:val="32"/>
          <w:szCs w:val="32"/>
        </w:rPr>
        <w:t>3.71</w:t>
      </w:r>
      <w:r>
        <w:rPr>
          <w:rFonts w:hint="eastAsia"/>
          <w:sz w:val="32"/>
          <w:szCs w:val="32"/>
        </w:rPr>
        <w:t>万元，减少</w:t>
      </w:r>
      <w:r>
        <w:rPr>
          <w:sz w:val="32"/>
          <w:szCs w:val="32"/>
        </w:rPr>
        <w:t>35%</w:t>
      </w:r>
      <w:r>
        <w:rPr>
          <w:rFonts w:hint="eastAsia"/>
          <w:sz w:val="32"/>
          <w:szCs w:val="32"/>
        </w:rPr>
        <w:t>。下降原因：</w:t>
      </w:r>
      <w:r>
        <w:rPr>
          <w:sz w:val="32"/>
          <w:szCs w:val="32"/>
        </w:rPr>
        <w:t>2015</w:t>
      </w:r>
      <w:r>
        <w:rPr>
          <w:rFonts w:hint="eastAsia"/>
          <w:sz w:val="32"/>
          <w:szCs w:val="32"/>
        </w:rPr>
        <w:t>年购买了学校的图书及宣传册，</w:t>
      </w:r>
      <w:r>
        <w:rPr>
          <w:sz w:val="32"/>
          <w:szCs w:val="32"/>
        </w:rPr>
        <w:t>2016</w:t>
      </w:r>
      <w:r>
        <w:rPr>
          <w:rFonts w:hint="eastAsia"/>
          <w:sz w:val="32"/>
          <w:szCs w:val="32"/>
        </w:rPr>
        <w:t>年没有购买。</w:t>
      </w:r>
    </w:p>
    <w:p>
      <w:pPr>
        <w:rPr>
          <w:b/>
          <w:sz w:val="32"/>
          <w:szCs w:val="32"/>
        </w:rPr>
      </w:pPr>
      <w:r>
        <w:rPr>
          <w:rFonts w:hint="eastAsia"/>
          <w:b/>
          <w:sz w:val="32"/>
          <w:szCs w:val="32"/>
        </w:rPr>
        <w:t>名词解释：</w:t>
      </w:r>
    </w:p>
    <w:p>
      <w:pPr>
        <w:rPr>
          <w:rFonts w:ascii="宋体"/>
          <w:sz w:val="28"/>
          <w:szCs w:val="28"/>
        </w:rPr>
      </w:pPr>
      <w:r>
        <w:rPr>
          <w:rFonts w:hint="eastAsia" w:ascii="宋体" w:hAnsi="宋体"/>
          <w:b/>
          <w:bCs/>
          <w:sz w:val="28"/>
          <w:szCs w:val="28"/>
        </w:rPr>
        <w:t>财政拨款收入：</w:t>
      </w:r>
      <w:r>
        <w:rPr>
          <w:rFonts w:hint="eastAsia" w:ascii="宋体" w:hAnsi="宋体"/>
          <w:sz w:val="28"/>
          <w:szCs w:val="28"/>
        </w:rPr>
        <w:t>是指</w:t>
      </w:r>
      <w:r>
        <w:rPr>
          <w:rFonts w:hint="eastAsia" w:ascii="宋体" w:hAnsi="宋体"/>
          <w:b/>
          <w:bCs/>
          <w:sz w:val="28"/>
          <w:szCs w:val="28"/>
        </w:rPr>
        <w:t>行政单位</w:t>
      </w:r>
      <w:r>
        <w:rPr>
          <w:rFonts w:hint="eastAsia" w:ascii="宋体" w:hAnsi="宋体"/>
          <w:sz w:val="28"/>
          <w:szCs w:val="28"/>
        </w:rPr>
        <w:t>从同级财政部门取得的财政预算资金。</w:t>
      </w:r>
    </w:p>
    <w:p>
      <w:pPr>
        <w:rPr>
          <w:rFonts w:ascii="宋体" w:cs="宋体"/>
          <w:sz w:val="32"/>
          <w:szCs w:val="32"/>
        </w:rPr>
      </w:pPr>
      <w:r>
        <w:rPr>
          <w:rFonts w:hint="eastAsia" w:ascii="宋体" w:hAnsi="宋体" w:cs="宋体"/>
          <w:b/>
          <w:bCs/>
          <w:sz w:val="32"/>
          <w:szCs w:val="32"/>
        </w:rPr>
        <w:t>基本支出：</w:t>
      </w:r>
      <w:r>
        <w:rPr>
          <w:rFonts w:hint="eastAsia" w:ascii="宋体" w:hAnsi="宋体" w:cs="宋体"/>
          <w:sz w:val="32"/>
          <w:szCs w:val="32"/>
        </w:rPr>
        <w:t>为保障机构正常运行，完成日常工作任务而发生的人员支出和公用支出。</w:t>
      </w:r>
    </w:p>
    <w:p>
      <w:pPr>
        <w:rPr>
          <w:rFonts w:ascii="宋体" w:cs="宋体"/>
          <w:sz w:val="32"/>
          <w:szCs w:val="32"/>
        </w:rPr>
      </w:pPr>
      <w:r>
        <w:rPr>
          <w:rFonts w:hint="eastAsia" w:ascii="宋体" w:hAnsi="宋体" w:cs="宋体"/>
          <w:b/>
          <w:bCs/>
          <w:sz w:val="32"/>
          <w:szCs w:val="32"/>
        </w:rPr>
        <w:t>项目支出：</w:t>
      </w:r>
      <w:r>
        <w:rPr>
          <w:rFonts w:hint="eastAsia" w:ascii="宋体" w:hAnsi="宋体" w:cs="宋体"/>
          <w:sz w:val="32"/>
          <w:szCs w:val="32"/>
        </w:rPr>
        <w:t>指在基本支出之外为完成特定行政任务和事业发展目标所发生的支出。</w:t>
      </w:r>
    </w:p>
    <w:p>
      <w:pPr>
        <w:rPr>
          <w:rFonts w:ascii="宋体" w:cs="宋体"/>
          <w:color w:val="000000"/>
          <w:spacing w:val="17"/>
          <w:sz w:val="32"/>
          <w:szCs w:val="32"/>
          <w:shd w:val="clear" w:color="auto" w:fill="FFFFFF"/>
        </w:rPr>
      </w:pPr>
      <w:r>
        <w:rPr>
          <w:rStyle w:val="6"/>
          <w:rFonts w:hint="eastAsia" w:ascii="宋体" w:cs="宋体"/>
          <w:color w:val="000000"/>
          <w:spacing w:val="17"/>
          <w:sz w:val="32"/>
          <w:szCs w:val="32"/>
          <w:shd w:val="clear" w:color="auto" w:fill="FFFFFF"/>
        </w:rPr>
        <w:t>“</w:t>
      </w:r>
      <w:r>
        <w:rPr>
          <w:rStyle w:val="6"/>
          <w:rFonts w:hint="eastAsia" w:ascii="宋体" w:hAnsi="宋体" w:cs="宋体"/>
          <w:color w:val="000000"/>
          <w:spacing w:val="17"/>
          <w:sz w:val="32"/>
          <w:szCs w:val="32"/>
          <w:shd w:val="clear" w:color="auto" w:fill="FFFFFF"/>
        </w:rPr>
        <w:t>三公</w:t>
      </w:r>
      <w:r>
        <w:rPr>
          <w:rStyle w:val="6"/>
          <w:rFonts w:hint="eastAsia" w:ascii="宋体" w:cs="宋体"/>
          <w:color w:val="000000"/>
          <w:spacing w:val="17"/>
          <w:sz w:val="32"/>
          <w:szCs w:val="32"/>
          <w:shd w:val="clear" w:color="auto" w:fill="FFFFFF"/>
        </w:rPr>
        <w:t>”</w:t>
      </w:r>
      <w:r>
        <w:rPr>
          <w:rStyle w:val="6"/>
          <w:rFonts w:hint="eastAsia" w:ascii="宋体" w:hAnsi="宋体" w:cs="宋体"/>
          <w:color w:val="000000"/>
          <w:spacing w:val="17"/>
          <w:sz w:val="32"/>
          <w:szCs w:val="32"/>
          <w:shd w:val="clear" w:color="auto" w:fill="FFFFFF"/>
        </w:rPr>
        <w:t>经费：</w:t>
      </w:r>
      <w:r>
        <w:rPr>
          <w:rFonts w:hint="eastAsia" w:ascii="宋体" w:hAnsi="宋体" w:cs="宋体"/>
          <w:color w:val="000000"/>
          <w:spacing w:val="17"/>
          <w:sz w:val="32"/>
          <w:szCs w:val="32"/>
          <w:shd w:val="clear" w:color="auto"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rPr>
          <w:rFonts w:ascii="宋体" w:cs="宋体"/>
          <w:color w:val="000000"/>
          <w:spacing w:val="17"/>
          <w:sz w:val="32"/>
          <w:szCs w:val="32"/>
          <w:shd w:val="clear" w:color="auto" w:fill="FFFFFF"/>
        </w:rPr>
      </w:pPr>
      <w:r>
        <w:rPr>
          <w:rFonts w:hint="eastAsia" w:ascii="宋体" w:hAnsi="宋体" w:cs="宋体"/>
          <w:b/>
          <w:bCs/>
          <w:color w:val="000000"/>
          <w:spacing w:val="17"/>
          <w:sz w:val="32"/>
          <w:szCs w:val="32"/>
          <w:shd w:val="clear" w:color="auto" w:fill="FFFFFF"/>
        </w:rPr>
        <w:t>机关运行经费：</w:t>
      </w:r>
      <w:r>
        <w:rPr>
          <w:rFonts w:hint="eastAsia" w:ascii="宋体" w:hAnsi="宋体" w:cs="宋体"/>
          <w:color w:val="000000"/>
          <w:spacing w:val="17"/>
          <w:sz w:val="32"/>
          <w:szCs w:val="32"/>
          <w:shd w:val="clear" w:color="auto" w:fill="FFFFFF"/>
        </w:rPr>
        <w:t>部门决算中行政单位和参照公务员法管理的事业单位一般公共预算财政拨款基本支出中日常公用经费。</w:t>
      </w:r>
    </w:p>
    <w:p>
      <w:pPr>
        <w:rPr>
          <w:b/>
          <w:bCs/>
          <w:color w:val="FF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EBC6B"/>
    <w:multiLevelType w:val="singleLevel"/>
    <w:tmpl w:val="59EEBC6B"/>
    <w:lvl w:ilvl="0" w:tentative="0">
      <w:start w:val="1"/>
      <w:numFmt w:val="chineseCounting"/>
      <w:suff w:val="nothing"/>
      <w:lvlText w:val="%1、"/>
      <w:lvlJc w:val="left"/>
      <w:rPr>
        <w:rFonts w:cs="Times New Roman"/>
      </w:rPr>
    </w:lvl>
  </w:abstractNum>
  <w:abstractNum w:abstractNumId="1">
    <w:nsid w:val="59EEC3CD"/>
    <w:multiLevelType w:val="singleLevel"/>
    <w:tmpl w:val="59EEC3CD"/>
    <w:lvl w:ilvl="0" w:tentative="0">
      <w:start w:val="4"/>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B8F5E1F"/>
    <w:rsid w:val="00055FB0"/>
    <w:rsid w:val="0008049B"/>
    <w:rsid w:val="0015700B"/>
    <w:rsid w:val="00356717"/>
    <w:rsid w:val="005E47FF"/>
    <w:rsid w:val="00610C75"/>
    <w:rsid w:val="00703BE5"/>
    <w:rsid w:val="009D7C00"/>
    <w:rsid w:val="00A14FC7"/>
    <w:rsid w:val="00AA1F75"/>
    <w:rsid w:val="00AD7866"/>
    <w:rsid w:val="00AF79BC"/>
    <w:rsid w:val="00BA53B3"/>
    <w:rsid w:val="00C01155"/>
    <w:rsid w:val="00C36798"/>
    <w:rsid w:val="00DC342E"/>
    <w:rsid w:val="00E0245C"/>
    <w:rsid w:val="00E24619"/>
    <w:rsid w:val="00E94A77"/>
    <w:rsid w:val="00F37DA2"/>
    <w:rsid w:val="00F9579D"/>
    <w:rsid w:val="00FB7FC9"/>
    <w:rsid w:val="03A7308D"/>
    <w:rsid w:val="03D00EDD"/>
    <w:rsid w:val="0C17664C"/>
    <w:rsid w:val="1C983D28"/>
    <w:rsid w:val="1C9A67B9"/>
    <w:rsid w:val="20877B5D"/>
    <w:rsid w:val="246A71A6"/>
    <w:rsid w:val="28B42F5A"/>
    <w:rsid w:val="28B534D9"/>
    <w:rsid w:val="2E5B0A72"/>
    <w:rsid w:val="2E926AC5"/>
    <w:rsid w:val="311C6693"/>
    <w:rsid w:val="338A4D53"/>
    <w:rsid w:val="36481AAB"/>
    <w:rsid w:val="3AFB4A32"/>
    <w:rsid w:val="3B8F5E1F"/>
    <w:rsid w:val="3DB8452B"/>
    <w:rsid w:val="3E3E3A04"/>
    <w:rsid w:val="3ECE2262"/>
    <w:rsid w:val="3FEF7B4B"/>
    <w:rsid w:val="411D18A6"/>
    <w:rsid w:val="4196353E"/>
    <w:rsid w:val="41C31ED2"/>
    <w:rsid w:val="4741683B"/>
    <w:rsid w:val="4BA05D91"/>
    <w:rsid w:val="4BD20B1F"/>
    <w:rsid w:val="4D687E2E"/>
    <w:rsid w:val="549A05D4"/>
    <w:rsid w:val="55530BE4"/>
    <w:rsid w:val="56D05B66"/>
    <w:rsid w:val="64803351"/>
    <w:rsid w:val="6B984EB6"/>
    <w:rsid w:val="6DCB6A46"/>
    <w:rsid w:val="6E8C33A0"/>
    <w:rsid w:val="70241DD0"/>
    <w:rsid w:val="78E458B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99"/>
    <w:rPr>
      <w:rFonts w:cs="Times New Roman"/>
      <w:b/>
    </w:rPr>
  </w:style>
  <w:style w:type="character" w:customStyle="1" w:styleId="7">
    <w:name w:val="Footer Char"/>
    <w:basedOn w:val="5"/>
    <w:link w:val="2"/>
    <w:semiHidden/>
    <w:qFormat/>
    <w:locked/>
    <w:uiPriority w:val="99"/>
    <w:rPr>
      <w:rFonts w:cs="Times New Roman"/>
      <w:sz w:val="18"/>
      <w:szCs w:val="18"/>
    </w:rPr>
  </w:style>
  <w:style w:type="character" w:customStyle="1" w:styleId="8">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德宏州盈江县党政机关单位</Company>
  <Pages>3</Pages>
  <Words>195</Words>
  <Characters>1117</Characters>
  <Lines>0</Lines>
  <Paragraphs>0</Paragraphs>
  <TotalTime>40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2017-10-24T02:46:00Z</dcterms:created>
  <dc:creator>yph</dc:creator>
  <cp:lastModifiedBy>小光</cp:lastModifiedBy>
  <cp:lastPrinted>2017-10-24T07:15:00Z</cp:lastPrinted>
  <dcterms:modified xsi:type="dcterms:W3CDTF">2024-04-16T07:14:49Z</dcterms:modified>
  <dc:title>关于对2016年部门决算公开情况通知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