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8FF4">
      <w:pPr>
        <w:pStyle w:val="2"/>
        <w:spacing w:before="27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szCs w:val="32"/>
          <w:lang w:val="en-US" w:eastAsia="zh-CN"/>
        </w:rPr>
        <w:t>2</w:t>
      </w:r>
    </w:p>
    <w:p w14:paraId="4EA1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季度</w:t>
      </w: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  <w:t>盈江县</w:t>
      </w:r>
      <w:r>
        <w:rPr>
          <w:rFonts w:hint="default" w:ascii="Times New Roman" w:hAnsi="Times New Roman" w:eastAsia="方正小标宋_GBK" w:cs="Times New Roman"/>
          <w:color w:val="auto"/>
          <w:w w:val="95"/>
          <w:sz w:val="44"/>
          <w:szCs w:val="44"/>
        </w:rPr>
        <w:t>不合格政务新媒体清单</w:t>
      </w:r>
    </w:p>
    <w:p w14:paraId="7AEE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tbl>
      <w:tblPr>
        <w:tblStyle w:val="3"/>
        <w:tblW w:w="14339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593"/>
        <w:gridCol w:w="4460"/>
        <w:gridCol w:w="6364"/>
      </w:tblGrid>
      <w:tr w14:paraId="435B7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22" w:type="dxa"/>
            <w:noWrap w:val="0"/>
            <w:vAlign w:val="center"/>
          </w:tcPr>
          <w:p w14:paraId="0E822203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593" w:type="dxa"/>
            <w:noWrap w:val="0"/>
            <w:vAlign w:val="center"/>
          </w:tcPr>
          <w:p w14:paraId="252F0A8A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460" w:type="dxa"/>
            <w:noWrap w:val="0"/>
            <w:vAlign w:val="center"/>
          </w:tcPr>
          <w:p w14:paraId="1DA4B476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政务新媒体名称</w:t>
            </w:r>
          </w:p>
        </w:tc>
        <w:tc>
          <w:tcPr>
            <w:tcW w:w="6364" w:type="dxa"/>
            <w:noWrap w:val="0"/>
            <w:vAlign w:val="center"/>
          </w:tcPr>
          <w:p w14:paraId="381F43F9">
            <w:pPr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</w:rPr>
              <w:t>问题清单</w:t>
            </w:r>
          </w:p>
        </w:tc>
      </w:tr>
      <w:tr w14:paraId="33A16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922" w:type="dxa"/>
            <w:noWrap w:val="0"/>
            <w:vAlign w:val="center"/>
          </w:tcPr>
          <w:p w14:paraId="3C347B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93" w:type="dxa"/>
            <w:noWrap w:val="0"/>
            <w:vAlign w:val="center"/>
          </w:tcPr>
          <w:p w14:paraId="26B87658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盈江县铜壁关乡人民政府</w:t>
            </w:r>
          </w:p>
        </w:tc>
        <w:tc>
          <w:tcPr>
            <w:tcW w:w="4460" w:type="dxa"/>
            <w:noWrap w:val="0"/>
            <w:vAlign w:val="center"/>
          </w:tcPr>
          <w:p w14:paraId="5361FC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“魅力凯邦亚”抖音</w:t>
            </w:r>
          </w:p>
        </w:tc>
        <w:tc>
          <w:tcPr>
            <w:tcW w:w="6364" w:type="dxa"/>
            <w:noWrap w:val="0"/>
            <w:vAlign w:val="center"/>
          </w:tcPr>
          <w:p w14:paraId="5378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年1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日—1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</w:tc>
      </w:tr>
    </w:tbl>
    <w:p w14:paraId="7FEB5FA2">
      <w:pPr>
        <w:spacing w:before="120" w:line="174" w:lineRule="auto"/>
        <w:ind w:firstLine="552" w:firstLineChars="2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备注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数据监测采样时间为202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10月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日—12月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。</w:t>
      </w:r>
    </w:p>
    <w:p w14:paraId="5CCD4F1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WIyNjEzODljZDE1ZWQxYzE2ZDBlZjU3OGZjMTQifQ=="/>
  </w:docVars>
  <w:rsids>
    <w:rsidRoot w:val="09F124E5"/>
    <w:rsid w:val="0353390C"/>
    <w:rsid w:val="09F124E5"/>
    <w:rsid w:val="1D7F4E07"/>
    <w:rsid w:val="1F3E18CF"/>
    <w:rsid w:val="4DB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127</Words>
  <Characters>154</Characters>
  <Lines>0</Lines>
  <Paragraphs>0</Paragraphs>
  <TotalTime>11</TotalTime>
  <ScaleCrop>false</ScaleCrop>
  <LinksUpToDate>false</LinksUpToDate>
  <CharactersWithSpaces>154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2024-12-25T08:16:00Z</dcterms:created>
  <dc:creator>小光</dc:creator>
  <cp:lastModifiedBy>小光</cp:lastModifiedBy>
  <dcterms:modified xsi:type="dcterms:W3CDTF">2024-12-31T06:54:10Z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C5CEA56E9F5F44B09A86CD835DA14C1D_11</vt:lpwstr>
  </property>
  <property fmtid="{D5CDD505-2E9C-101B-9397-08002B2CF9AE}" pid="4" name="KSOTemplateDocerSaveRecord">
    <vt:lpwstr>eyJoZGlkIjoiMTJhYWIyNjEzODljZDE1ZWQxYzE2ZDBlZjU3OGZjMTQiLCJ1c2VySWQiOiIxMDY2MzQxNjg3In0=</vt:lpwstr>
  </property>
</Properties>
</file>