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462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462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ascii="Times New Roman" w:hAnsi="Times New Roman"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50</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52</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eastAsia" w:ascii="方正仿宋_GBK" w:hAnsi="方正仿宋_GBK" w:eastAsia="方正仿宋_GBK" w:cs="方正仿宋_GBK"/>
          <w:b w:val="0"/>
          <w:bCs w:val="0"/>
          <w:spacing w:val="-5"/>
          <w:w w:val="90"/>
          <w:kern w:val="24"/>
          <w:sz w:val="32"/>
          <w:szCs w:val="32"/>
          <w:u w:color="auto"/>
          <w:lang w:val="en-US" w:eastAsia="zh-CN"/>
        </w:rPr>
        <w:t>早静、高文艾</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w:t>
      </w:r>
      <w:r>
        <w:rPr>
          <w:rFonts w:hint="eastAsia" w:eastAsia="方正仿宋_GBK" w:cs="Times New Roman"/>
          <w:sz w:val="32"/>
          <w:szCs w:val="32"/>
          <w:lang w:val="en-US" w:eastAsia="zh-CN"/>
        </w:rPr>
        <w:t>们</w:t>
      </w:r>
      <w:r>
        <w:rPr>
          <w:rFonts w:hint="default" w:ascii="Times New Roman" w:hAnsi="Times New Roman" w:eastAsia="方正仿宋_GBK" w:cs="Times New Roman"/>
          <w:sz w:val="32"/>
          <w:szCs w:val="32"/>
          <w:lang w:val="zh-CN"/>
        </w:rPr>
        <w:t>提出的关于</w:t>
      </w:r>
      <w:r>
        <w:rPr>
          <w:rFonts w:hint="default" w:ascii="Times New Roman" w:hAnsi="Times New Roman" w:eastAsia="方正仿宋_GBK" w:cs="Times New Roman"/>
          <w:sz w:val="32"/>
          <w:szCs w:val="32"/>
          <w:lang w:val="zh-CN" w:eastAsia="zh-CN"/>
        </w:rPr>
        <w:t>兑付盈江县木乃河饮用水水源林生态效益补偿资金</w:t>
      </w:r>
      <w:r>
        <w:rPr>
          <w:rFonts w:hint="default" w:ascii="Times New Roman" w:hAnsi="Times New Roman" w:eastAsia="方正仿宋_GBK" w:cs="Times New Roman"/>
          <w:sz w:val="32"/>
          <w:szCs w:val="32"/>
          <w:lang w:val="zh-CN"/>
        </w:rPr>
        <w:t>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eastAsia" w:eastAsia="方正仿宋_GBK" w:cs="Times New Roman"/>
          <w:color w:val="auto"/>
          <w:sz w:val="32"/>
          <w:szCs w:val="32"/>
          <w:lang w:val="zh-CN" w:eastAsia="zh-CN"/>
        </w:rPr>
      </w:pPr>
      <w:r>
        <w:rPr>
          <w:rFonts w:hint="default" w:ascii="Times New Roman" w:hAnsi="Times New Roman" w:eastAsia="方正仿宋_GBK" w:cs="Times New Roman"/>
          <w:sz w:val="32"/>
          <w:szCs w:val="32"/>
          <w:lang w:val="zh-CN"/>
        </w:rPr>
        <w:t>首先感谢你</w:t>
      </w:r>
      <w:r>
        <w:rPr>
          <w:rFonts w:hint="eastAsia" w:eastAsia="方正仿宋_GBK" w:cs="Times New Roman"/>
          <w:sz w:val="32"/>
          <w:szCs w:val="32"/>
          <w:lang w:val="en-US" w:eastAsia="zh-CN"/>
        </w:rPr>
        <w:t>们</w:t>
      </w:r>
      <w:r>
        <w:rPr>
          <w:rFonts w:hint="default" w:ascii="Times New Roman" w:hAnsi="Times New Roman" w:eastAsia="方正仿宋_GBK" w:cs="Times New Roman"/>
          <w:sz w:val="32"/>
          <w:szCs w:val="32"/>
          <w:lang w:val="zh-CN"/>
        </w:rPr>
        <w:t>对我们工作的关心与支持。</w:t>
      </w:r>
      <w:r>
        <w:rPr>
          <w:rFonts w:hint="eastAsia" w:eastAsia="方正仿宋_GBK" w:cs="Times New Roman"/>
          <w:color w:val="auto"/>
          <w:sz w:val="32"/>
          <w:szCs w:val="32"/>
          <w:lang w:val="en-US" w:eastAsia="zh-CN"/>
        </w:rPr>
        <w:t>经核实，</w:t>
      </w:r>
      <w:r>
        <w:rPr>
          <w:rFonts w:hint="default" w:ascii="Times New Roman" w:hAnsi="Times New Roman" w:eastAsia="方正仿宋_GBK" w:cs="Times New Roman"/>
          <w:color w:val="auto"/>
          <w:sz w:val="32"/>
          <w:szCs w:val="32"/>
          <w:lang w:val="zh-CN" w:eastAsia="zh-CN"/>
        </w:rPr>
        <w:t>盈江县木乃河饮用水水源林生态效益补偿</w:t>
      </w:r>
      <w:r>
        <w:rPr>
          <w:rFonts w:hint="eastAsia" w:eastAsia="方正仿宋_GBK" w:cs="Times New Roman"/>
          <w:color w:val="auto"/>
          <w:sz w:val="32"/>
          <w:szCs w:val="32"/>
          <w:lang w:val="zh-CN" w:eastAsia="zh-CN"/>
        </w:rPr>
        <w:t>方案（要求县财政每年拨付200万元用以支付生态林保护费用）已过人大会，但未明确这部分资金用上级资金或用县级财力来支付，资金来源尚不明确。</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-223520</wp:posOffset>
                </wp:positionH>
                <wp:positionV relativeFrom="paragraph">
                  <wp:posOffset>1694815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7.6pt;margin-top:133.45pt;height:0.1pt;width:481.9pt;mso-wrap-distance-bottom:0pt;mso-wrap-distance-left:9pt;mso-wrap-distance-right:9pt;mso-wrap-distance-top:0pt;z-index:251658240;mso-width-relative:page;mso-height-relative:page;" filled="f" stroked="t" coordsize="21600,21600" o:gfxdata="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t8yLU1QAAAAoB&#10;AAAPAAAAAAAAAAEAIAAAACIAAABkcnMvZG93bnJldi54bWxQSwECFAAUAAAACACHTuJAllQySOUB&#10;AACgAwAADgAAAAAAAAABACAAAAAkAQAAZHJzL2Uyb0RvYy54bWxQSwUGAAAAAAYABgBZAQAAewUA&#10;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w:t>
      </w:r>
      <w:r>
        <w:rPr>
          <w:rFonts w:hint="eastAsia" w:ascii="Times New Roman" w:hAnsi="Times New Roman" w:eastAsia="方正仿宋_GBK" w:cs="Times New Roman"/>
          <w:sz w:val="32"/>
          <w:szCs w:val="32"/>
          <w:lang w:val="zh-CN"/>
        </w:rPr>
        <w:t>。</w:t>
      </w:r>
      <w:r>
        <w:rPr>
          <w:rFonts w:hint="eastAsia" w:ascii="Times New Roman" w:hAnsi="Times New Roman" w:eastAsia="方正仿宋_GBK" w:cs="Times New Roman"/>
          <w:sz w:val="32"/>
          <w:szCs w:val="32"/>
          <w:lang w:val="en-US" w:eastAsia="zh-CN"/>
        </w:rPr>
        <w:t>因近年来受疫情影响，经济下行，财政收支平衡压力巨大，历史债务累积较大，目前正</w:t>
      </w:r>
      <w:r>
        <w:rPr>
          <w:rFonts w:hint="eastAsia" w:eastAsia="方正仿宋_GBK" w:cs="Times New Roman"/>
          <w:sz w:val="32"/>
          <w:szCs w:val="32"/>
          <w:lang w:val="en-US" w:eastAsia="zh-CN"/>
        </w:rPr>
        <w:t>处于</w:t>
      </w:r>
      <w:r>
        <w:rPr>
          <w:rFonts w:hint="eastAsia" w:ascii="Times New Roman" w:hAnsi="Times New Roman" w:eastAsia="方正仿宋_GBK" w:cs="Times New Roman"/>
          <w:sz w:val="32"/>
          <w:szCs w:val="32"/>
          <w:lang w:val="en-US" w:eastAsia="zh-CN"/>
        </w:rPr>
        <w:t>还本付息高峰期，加之多项整改叠加，国库资金调度困难，目前暂无县级财力来解决此项目建设资金。</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w:t>
      </w:r>
      <w:r>
        <w:rPr>
          <w:rFonts w:hint="eastAsia" w:eastAsia="方正仿宋_GBK" w:cs="Times New Roman"/>
          <w:sz w:val="32"/>
          <w:szCs w:val="32"/>
          <w:lang w:val="en-US" w:eastAsia="zh-CN"/>
        </w:rPr>
        <w:t>们</w:t>
      </w:r>
      <w:r>
        <w:rPr>
          <w:rFonts w:hint="default" w:ascii="Times New Roman" w:hAnsi="Times New Roman" w:eastAsia="方正仿宋_GBK" w:cs="Times New Roman"/>
          <w:sz w:val="32"/>
          <w:szCs w:val="32"/>
          <w:lang w:val="zh-CN"/>
        </w:rPr>
        <w:t>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val="0"/>
        <w:overflowPunct/>
        <w:topLinePunct w:val="0"/>
        <w:bidi w:val="0"/>
        <w:snapToGrid/>
        <w:spacing w:line="560" w:lineRule="exact"/>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eastAsia" w:ascii="Times New Roman" w:hAnsi="Times New Roman" w:eastAsia="方正仿宋_GBK" w:cs="Times New Roman"/>
          <w:spacing w:val="-20"/>
          <w:sz w:val="32"/>
          <w:szCs w:val="32"/>
          <w:lang w:val="en-US" w:eastAsia="zh-CN"/>
        </w:rPr>
        <w:t>财政局</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napToGrid/>
        <w:spacing w:line="560" w:lineRule="exact"/>
        <w:ind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12</w:t>
      </w:r>
      <w:r>
        <w:rPr>
          <w:rFonts w:hint="default" w:ascii="Times New Roman" w:hAnsi="Times New Roman" w:eastAsia="方正仿宋_GBK" w:cs="Times New Roman"/>
          <w:spacing w:val="-20"/>
          <w:sz w:val="32"/>
          <w:szCs w:val="32"/>
        </w:rPr>
        <w:t>日</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eastAsia="zh-CN"/>
        </w:rPr>
        <w:t>线秀清</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18288125307</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1EC1098"/>
    <w:rsid w:val="071E4D47"/>
    <w:rsid w:val="08892262"/>
    <w:rsid w:val="08F47D14"/>
    <w:rsid w:val="0C3D3F7E"/>
    <w:rsid w:val="0CCF0636"/>
    <w:rsid w:val="0E734C2D"/>
    <w:rsid w:val="10BA2B9B"/>
    <w:rsid w:val="11833BF3"/>
    <w:rsid w:val="118952FF"/>
    <w:rsid w:val="11BF7DCA"/>
    <w:rsid w:val="13381280"/>
    <w:rsid w:val="138973EA"/>
    <w:rsid w:val="15AE1793"/>
    <w:rsid w:val="15AE3FC0"/>
    <w:rsid w:val="17B41286"/>
    <w:rsid w:val="1B821ACD"/>
    <w:rsid w:val="1C812C15"/>
    <w:rsid w:val="1FBD7668"/>
    <w:rsid w:val="1FC3227C"/>
    <w:rsid w:val="202D5948"/>
    <w:rsid w:val="21C207BC"/>
    <w:rsid w:val="225C368F"/>
    <w:rsid w:val="23A44173"/>
    <w:rsid w:val="23BE0248"/>
    <w:rsid w:val="23CC5D44"/>
    <w:rsid w:val="279C1588"/>
    <w:rsid w:val="296F5223"/>
    <w:rsid w:val="2A8A03AC"/>
    <w:rsid w:val="2B2F5A42"/>
    <w:rsid w:val="2EBA3C63"/>
    <w:rsid w:val="2FEC17B8"/>
    <w:rsid w:val="302A166D"/>
    <w:rsid w:val="30B00B8C"/>
    <w:rsid w:val="34F80C6B"/>
    <w:rsid w:val="35FB2318"/>
    <w:rsid w:val="36CE4B0D"/>
    <w:rsid w:val="403B22D4"/>
    <w:rsid w:val="411D22E4"/>
    <w:rsid w:val="4161390D"/>
    <w:rsid w:val="4165518D"/>
    <w:rsid w:val="42996077"/>
    <w:rsid w:val="42DE0B75"/>
    <w:rsid w:val="44B27A1D"/>
    <w:rsid w:val="45DD0B9F"/>
    <w:rsid w:val="471825FE"/>
    <w:rsid w:val="47F37636"/>
    <w:rsid w:val="4B4F4E35"/>
    <w:rsid w:val="4D332C9D"/>
    <w:rsid w:val="4F6C116F"/>
    <w:rsid w:val="4F936CC6"/>
    <w:rsid w:val="514919A5"/>
    <w:rsid w:val="527A416D"/>
    <w:rsid w:val="52C435D9"/>
    <w:rsid w:val="54FD58E9"/>
    <w:rsid w:val="55681864"/>
    <w:rsid w:val="5C6C5463"/>
    <w:rsid w:val="60337AD9"/>
    <w:rsid w:val="60CD6CF3"/>
    <w:rsid w:val="61293BCA"/>
    <w:rsid w:val="62145A44"/>
    <w:rsid w:val="633C6CD5"/>
    <w:rsid w:val="647C37ED"/>
    <w:rsid w:val="64E2082D"/>
    <w:rsid w:val="66F4208B"/>
    <w:rsid w:val="685C47E3"/>
    <w:rsid w:val="697C0DAF"/>
    <w:rsid w:val="69E958EF"/>
    <w:rsid w:val="6F655B31"/>
    <w:rsid w:val="70931A33"/>
    <w:rsid w:val="70B42F1E"/>
    <w:rsid w:val="74035C17"/>
    <w:rsid w:val="742D2C0A"/>
    <w:rsid w:val="780B7B4B"/>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2023-06-25T06:45:59Z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