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82" w:firstLineChars="285"/>
        <w:rPr>
          <w:sz w:val="52"/>
          <w:szCs w:val="52"/>
        </w:rPr>
      </w:pPr>
      <w:r>
        <w:rPr>
          <w:rFonts w:hint="eastAsia"/>
          <w:sz w:val="52"/>
          <w:szCs w:val="52"/>
        </w:rPr>
        <w:t>盈江县人民医院普外科</w:t>
      </w:r>
    </w:p>
    <w:p>
      <w:pPr>
        <w:ind w:firstLine="1820" w:firstLineChars="350"/>
        <w:rPr>
          <w:sz w:val="52"/>
          <w:szCs w:val="52"/>
        </w:rPr>
      </w:pPr>
      <w:r>
        <w:rPr>
          <w:rFonts w:hint="eastAsia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3</w:t>
      </w:r>
      <w:r>
        <w:rPr>
          <w:rFonts w:hint="eastAsia"/>
          <w:sz w:val="52"/>
          <w:szCs w:val="52"/>
        </w:rPr>
        <w:t>年</w:t>
      </w:r>
      <w:r>
        <w:rPr>
          <w:rFonts w:hint="eastAsia"/>
          <w:sz w:val="52"/>
          <w:szCs w:val="52"/>
          <w:lang w:val="en-US" w:eastAsia="zh-CN"/>
        </w:rPr>
        <w:t>11</w:t>
      </w:r>
      <w:r>
        <w:rPr>
          <w:rFonts w:hint="eastAsia"/>
          <w:sz w:val="52"/>
          <w:szCs w:val="52"/>
        </w:rPr>
        <w:t>月</w:t>
      </w:r>
      <w:r>
        <w:rPr>
          <w:rFonts w:hint="eastAsia"/>
          <w:sz w:val="52"/>
          <w:szCs w:val="52"/>
          <w:lang w:val="en-US" w:eastAsia="zh-CN"/>
        </w:rPr>
        <w:t>14</w:t>
      </w:r>
      <w:r>
        <w:rPr>
          <w:rFonts w:hint="eastAsia"/>
          <w:sz w:val="52"/>
          <w:szCs w:val="52"/>
        </w:rPr>
        <w:t>日</w:t>
      </w:r>
    </w:p>
    <w:p>
      <w:pPr>
        <w:ind w:firstLine="1300" w:firstLineChars="250"/>
        <w:rPr>
          <w:sz w:val="52"/>
          <w:szCs w:val="52"/>
        </w:rPr>
      </w:pPr>
    </w:p>
    <w:p>
      <w:pPr>
        <w:ind w:firstLine="1040" w:firstLineChars="200"/>
        <w:rPr>
          <w:rFonts w:ascii="Arial Unicode MS" w:hAnsi="Arial Unicode MS" w:eastAsia="Arial Unicode MS" w:cs="Arial Unicode MS"/>
          <w:sz w:val="52"/>
          <w:szCs w:val="52"/>
        </w:rPr>
      </w:pPr>
      <w:r>
        <w:rPr>
          <w:rFonts w:hint="eastAsia" w:ascii="Arial Unicode MS" w:hAnsi="Arial Unicode MS" w:eastAsia="Arial Unicode MS" w:cs="Arial Unicode MS"/>
          <w:sz w:val="52"/>
          <w:szCs w:val="52"/>
        </w:rPr>
        <w:t>盈江县人民医院普外科介绍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普通外科创建于2004年，经过</w:t>
      </w:r>
      <w:r>
        <w:rPr>
          <w:rFonts w:hint="eastAsia"/>
          <w:sz w:val="32"/>
          <w:szCs w:val="32"/>
          <w:lang w:eastAsia="zh-CN"/>
        </w:rPr>
        <w:t>十</w:t>
      </w:r>
      <w:r>
        <w:rPr>
          <w:rFonts w:hint="eastAsia"/>
          <w:sz w:val="32"/>
          <w:szCs w:val="32"/>
        </w:rPr>
        <w:t>年的努力，2014年获得</w:t>
      </w:r>
      <w:r>
        <w:rPr>
          <w:rFonts w:hint="eastAsia"/>
          <w:sz w:val="32"/>
          <w:szCs w:val="32"/>
          <w:lang w:eastAsia="zh-CN"/>
        </w:rPr>
        <w:t>我院首个</w:t>
      </w:r>
      <w:r>
        <w:rPr>
          <w:rFonts w:hint="eastAsia"/>
          <w:sz w:val="32"/>
          <w:szCs w:val="32"/>
        </w:rPr>
        <w:t>省级</w:t>
      </w:r>
      <w:r>
        <w:rPr>
          <w:rFonts w:hint="eastAsia"/>
          <w:sz w:val="32"/>
          <w:szCs w:val="32"/>
          <w:lang w:eastAsia="zh-CN"/>
        </w:rPr>
        <w:t>临床</w:t>
      </w:r>
      <w:r>
        <w:rPr>
          <w:rFonts w:hint="eastAsia"/>
          <w:sz w:val="32"/>
          <w:szCs w:val="32"/>
        </w:rPr>
        <w:t>重点专科建设项目</w:t>
      </w:r>
      <w:r>
        <w:rPr>
          <w:rFonts w:hint="eastAsia"/>
          <w:sz w:val="32"/>
          <w:szCs w:val="32"/>
          <w:lang w:eastAsia="zh-CN"/>
        </w:rPr>
        <w:t>并成功得到验收</w:t>
      </w:r>
      <w:r>
        <w:rPr>
          <w:rFonts w:hint="eastAsia"/>
          <w:sz w:val="32"/>
          <w:szCs w:val="32"/>
        </w:rPr>
        <w:t>。现分为肝胆胰，胃肠、烧伤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乳腺、甲状腺</w:t>
      </w:r>
      <w:r>
        <w:rPr>
          <w:rFonts w:hint="eastAsia"/>
          <w:sz w:val="32"/>
          <w:szCs w:val="32"/>
          <w:lang w:eastAsia="zh-CN"/>
        </w:rPr>
        <w:t>及</w:t>
      </w:r>
      <w:r>
        <w:rPr>
          <w:rFonts w:hint="eastAsia"/>
          <w:sz w:val="32"/>
          <w:szCs w:val="32"/>
        </w:rPr>
        <w:t>疝，介入四个亚专科。腹腔镜微创手术，消化道肿瘤及肝胆胰肿瘤的根治及综合介入诊疗3个方面</w:t>
      </w:r>
      <w:r>
        <w:rPr>
          <w:rFonts w:hint="eastAsia"/>
          <w:sz w:val="32"/>
          <w:szCs w:val="32"/>
          <w:lang w:eastAsia="zh-CN"/>
        </w:rPr>
        <w:t>均</w:t>
      </w:r>
      <w:r>
        <w:rPr>
          <w:rFonts w:hint="eastAsia"/>
          <w:sz w:val="32"/>
          <w:szCs w:val="32"/>
        </w:rPr>
        <w:t>取得了显著进步</w:t>
      </w:r>
      <w:r>
        <w:rPr>
          <w:rFonts w:hint="eastAsia"/>
          <w:sz w:val="32"/>
          <w:szCs w:val="32"/>
          <w:lang w:eastAsia="zh-CN"/>
        </w:rPr>
        <w:t>，诊疗技术能力紧跟三级医院步伐</w:t>
      </w:r>
      <w:r>
        <w:rPr>
          <w:rFonts w:hint="eastAsia"/>
          <w:sz w:val="32"/>
          <w:szCs w:val="32"/>
        </w:rPr>
        <w:t>，为全县广大人民群众的健康做出应有贡献。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普外科目前开放床位50张，科室不断发展壮大，技术力量雄厚，拥有一批学术功底扎实，临床经验丰富，高水准的专业化医疗队伍，</w:t>
      </w:r>
      <w:r>
        <w:rPr>
          <w:rFonts w:hint="eastAsia"/>
          <w:sz w:val="32"/>
          <w:szCs w:val="32"/>
          <w:lang w:eastAsia="zh-CN"/>
        </w:rPr>
        <w:t>科室</w:t>
      </w:r>
      <w:r>
        <w:rPr>
          <w:rFonts w:hint="eastAsia"/>
          <w:sz w:val="32"/>
          <w:szCs w:val="32"/>
        </w:rPr>
        <w:t>共有医生1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人，护士</w:t>
      </w:r>
      <w:r>
        <w:rPr>
          <w:rFonts w:hint="eastAsia"/>
          <w:sz w:val="32"/>
          <w:szCs w:val="32"/>
          <w:lang w:val="en-US" w:eastAsia="zh-CN"/>
        </w:rPr>
        <w:t>18</w:t>
      </w:r>
      <w:r>
        <w:rPr>
          <w:rFonts w:hint="eastAsia"/>
          <w:sz w:val="32"/>
          <w:szCs w:val="32"/>
        </w:rPr>
        <w:t>人（与泌外共用），其中主任医师1人，副主任医师1人，主治医师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人，住院医师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人，医助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人，主管护师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名，人才梯队合理</w:t>
      </w:r>
      <w:r>
        <w:rPr>
          <w:rFonts w:hint="eastAsia"/>
          <w:sz w:val="32"/>
          <w:szCs w:val="32"/>
          <w:lang w:val="en-US" w:eastAsia="zh-CN"/>
        </w:rPr>
        <w:t>,满足科室可持续发展</w:t>
      </w:r>
      <w:r>
        <w:rPr>
          <w:rFonts w:hint="eastAsia"/>
          <w:sz w:val="32"/>
          <w:szCs w:val="32"/>
        </w:rPr>
        <w:t>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我科一年收治病人约2000人次，手术1500余台次，医疗质量逐年进步。目前普外科开展常见病、多发病以及急腹症的规范性的诊治，腹腔镜手术已占总手术量的近1/2，每年完成腹腔镜胆囊切除和胆道探查2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0台次，常规开展腹腔镜结直肠癌根治术，</w:t>
      </w:r>
      <w:r>
        <w:rPr>
          <w:rFonts w:hint="eastAsia"/>
          <w:sz w:val="32"/>
          <w:szCs w:val="32"/>
          <w:lang w:eastAsia="zh-CN"/>
        </w:rPr>
        <w:t>腹腔镜胆道探查术，腹腔镜肝切除术，腹腔镜</w:t>
      </w:r>
      <w:r>
        <w:rPr>
          <w:rFonts w:hint="eastAsia"/>
          <w:sz w:val="32"/>
          <w:szCs w:val="32"/>
        </w:rPr>
        <w:t>胃修补术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疝修补术</w:t>
      </w:r>
      <w:r>
        <w:rPr>
          <w:rFonts w:hint="eastAsia"/>
          <w:sz w:val="32"/>
          <w:szCs w:val="32"/>
          <w:lang w:eastAsia="zh-CN"/>
        </w:rPr>
        <w:t>阑尾切除术</w:t>
      </w:r>
      <w:r>
        <w:rPr>
          <w:rFonts w:hint="eastAsia"/>
          <w:sz w:val="32"/>
          <w:szCs w:val="32"/>
        </w:rPr>
        <w:t>等；</w:t>
      </w:r>
      <w:r>
        <w:rPr>
          <w:rFonts w:hint="eastAsia"/>
          <w:sz w:val="32"/>
          <w:szCs w:val="32"/>
          <w:lang w:eastAsia="zh-CN"/>
        </w:rPr>
        <w:t>常规</w:t>
      </w:r>
      <w:r>
        <w:rPr>
          <w:rFonts w:hint="eastAsia"/>
          <w:sz w:val="32"/>
          <w:szCs w:val="32"/>
        </w:rPr>
        <w:t>开展甲状腺全切、</w:t>
      </w:r>
      <w:r>
        <w:rPr>
          <w:rFonts w:hint="eastAsia"/>
          <w:sz w:val="32"/>
          <w:szCs w:val="32"/>
          <w:lang w:eastAsia="zh-CN"/>
        </w:rPr>
        <w:t>甲状腺癌根治术、</w:t>
      </w:r>
      <w:r>
        <w:rPr>
          <w:rFonts w:hint="eastAsia"/>
          <w:sz w:val="32"/>
          <w:szCs w:val="32"/>
        </w:rPr>
        <w:t>乳癌根治术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rFonts w:hint="eastAsia"/>
          <w:sz w:val="32"/>
          <w:szCs w:val="32"/>
        </w:rPr>
        <w:t>胃肠肿瘤根治术和肿瘤</w:t>
      </w:r>
      <w:r>
        <w:rPr>
          <w:rFonts w:hint="eastAsia"/>
          <w:sz w:val="32"/>
          <w:szCs w:val="32"/>
          <w:lang w:eastAsia="zh-CN"/>
        </w:rPr>
        <w:t>的介入、</w:t>
      </w:r>
      <w:r>
        <w:rPr>
          <w:rFonts w:hint="eastAsia"/>
          <w:sz w:val="32"/>
          <w:szCs w:val="32"/>
        </w:rPr>
        <w:t>化疗</w:t>
      </w:r>
      <w:r>
        <w:rPr>
          <w:rFonts w:hint="eastAsia"/>
          <w:sz w:val="32"/>
          <w:szCs w:val="32"/>
          <w:lang w:eastAsia="zh-CN"/>
        </w:rPr>
        <w:t>、免疫、靶向治疗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并</w:t>
      </w:r>
      <w:r>
        <w:rPr>
          <w:rFonts w:hint="eastAsia"/>
          <w:sz w:val="32"/>
          <w:szCs w:val="32"/>
        </w:rPr>
        <w:t>取得良</w:t>
      </w:r>
      <w:r>
        <w:rPr>
          <w:rFonts w:hint="eastAsia"/>
          <w:sz w:val="32"/>
          <w:szCs w:val="32"/>
          <w:lang w:eastAsia="zh-CN"/>
        </w:rPr>
        <w:t>了一定的</w:t>
      </w:r>
      <w:r>
        <w:rPr>
          <w:rFonts w:hint="eastAsia"/>
          <w:sz w:val="32"/>
          <w:szCs w:val="32"/>
        </w:rPr>
        <w:t>效果。已独立开展胰十二指肠切除术</w:t>
      </w:r>
      <w:r>
        <w:rPr>
          <w:rFonts w:hint="eastAsia"/>
          <w:sz w:val="32"/>
          <w:szCs w:val="32"/>
          <w:lang w:val="en-US" w:eastAsia="zh-CN"/>
        </w:rPr>
        <w:t>10余</w:t>
      </w:r>
      <w:r>
        <w:rPr>
          <w:rFonts w:hint="eastAsia"/>
          <w:sz w:val="32"/>
          <w:szCs w:val="32"/>
        </w:rPr>
        <w:t>年，</w:t>
      </w:r>
      <w:r>
        <w:rPr>
          <w:rFonts w:hint="eastAsia"/>
          <w:sz w:val="32"/>
          <w:szCs w:val="32"/>
          <w:lang w:eastAsia="zh-CN"/>
        </w:rPr>
        <w:t>已自行开展全腹腔镜下胰十二指肠切除术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hint="eastAsia"/>
          <w:sz w:val="32"/>
          <w:szCs w:val="32"/>
        </w:rPr>
        <w:t>在肝胆胰的诊治有较高水平，能开展</w:t>
      </w:r>
      <w:r>
        <w:rPr>
          <w:rFonts w:hint="eastAsia"/>
          <w:sz w:val="32"/>
          <w:szCs w:val="32"/>
          <w:lang w:eastAsia="zh-CN"/>
        </w:rPr>
        <w:t>各型肝门部</w:t>
      </w:r>
      <w:r>
        <w:rPr>
          <w:rFonts w:hint="eastAsia"/>
          <w:sz w:val="32"/>
          <w:szCs w:val="32"/>
        </w:rPr>
        <w:t>胆管癌根治</w:t>
      </w:r>
      <w:r>
        <w:rPr>
          <w:rFonts w:hint="eastAsia"/>
          <w:sz w:val="32"/>
          <w:szCs w:val="32"/>
          <w:lang w:eastAsia="zh-CN"/>
        </w:rPr>
        <w:t>术</w:t>
      </w:r>
      <w:r>
        <w:rPr>
          <w:rFonts w:hint="eastAsia"/>
          <w:sz w:val="32"/>
          <w:szCs w:val="32"/>
        </w:rPr>
        <w:t>，胆囊癌根治</w:t>
      </w:r>
      <w:r>
        <w:rPr>
          <w:rFonts w:hint="eastAsia"/>
          <w:sz w:val="32"/>
          <w:szCs w:val="32"/>
          <w:lang w:eastAsia="zh-CN"/>
        </w:rPr>
        <w:t>术</w:t>
      </w:r>
      <w:r>
        <w:rPr>
          <w:rFonts w:hint="eastAsia"/>
          <w:sz w:val="32"/>
          <w:szCs w:val="32"/>
        </w:rPr>
        <w:t>，近2年来致力于解剖性各类肝切除，开展半肝切除，肝右后叶切除，肝中叶切除，以及</w:t>
      </w:r>
      <w:r>
        <w:rPr>
          <w:rFonts w:hint="eastAsia"/>
          <w:sz w:val="32"/>
          <w:szCs w:val="32"/>
          <w:lang w:eastAsia="zh-CN"/>
        </w:rPr>
        <w:t>各</w:t>
      </w:r>
      <w:r>
        <w:rPr>
          <w:rFonts w:hint="eastAsia"/>
          <w:sz w:val="32"/>
          <w:szCs w:val="32"/>
        </w:rPr>
        <w:t>肝段切除，现年完成各类肝切除术近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例，近2年来综合介入诊疗技术得到快速发展，整体实力在州</w:t>
      </w:r>
      <w:r>
        <w:rPr>
          <w:rFonts w:hint="eastAsia"/>
          <w:sz w:val="32"/>
          <w:szCs w:val="32"/>
          <w:lang w:eastAsia="zh-CN"/>
        </w:rPr>
        <w:t>内</w:t>
      </w:r>
      <w:r>
        <w:rPr>
          <w:rFonts w:hint="eastAsia"/>
          <w:sz w:val="32"/>
          <w:szCs w:val="32"/>
        </w:rPr>
        <w:t>处于领先水平。能处理大面积烧伤病人的救治以及植皮术，通过提高能力建设，有效的解决看病难看病贵的问题。业务不断辐射至周边县市和缅甸地区。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普外科长期重视医疗质量，杜绝医疗差错，加强人</w:t>
      </w:r>
      <w:r>
        <w:rPr>
          <w:rFonts w:hint="eastAsia"/>
          <w:sz w:val="32"/>
          <w:szCs w:val="32"/>
          <w:lang w:eastAsia="zh-CN"/>
        </w:rPr>
        <w:t>才培养</w:t>
      </w:r>
      <w:r>
        <w:rPr>
          <w:rFonts w:hint="eastAsia"/>
          <w:sz w:val="32"/>
          <w:szCs w:val="32"/>
        </w:rPr>
        <w:t>，每年均送1名医生和护士到省内外医院进修，</w:t>
      </w:r>
      <w:r>
        <w:rPr>
          <w:rFonts w:hint="eastAsia"/>
          <w:sz w:val="32"/>
          <w:szCs w:val="32"/>
          <w:lang w:eastAsia="zh-CN"/>
        </w:rPr>
        <w:t>逐渐补齐科室短板，努力提升技术水平，不断创新诊疗技术，更好地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为病人服务</w:t>
      </w:r>
      <w:r>
        <w:rPr>
          <w:rFonts w:hint="eastAsia"/>
          <w:sz w:val="32"/>
          <w:szCs w:val="32"/>
        </w:rPr>
        <w:t>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目前我科配备了高清腹腔镜系统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胆道镜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超声刀和能量平台ligasure等专科设备，为我们</w:t>
      </w:r>
      <w:r>
        <w:rPr>
          <w:rFonts w:hint="eastAsia"/>
          <w:sz w:val="32"/>
          <w:szCs w:val="32"/>
          <w:lang w:eastAsia="zh-CN"/>
        </w:rPr>
        <w:t>科室</w:t>
      </w:r>
      <w:r>
        <w:rPr>
          <w:rFonts w:hint="eastAsia"/>
          <w:sz w:val="32"/>
          <w:szCs w:val="32"/>
        </w:rPr>
        <w:t>开展优质诊疗奠定了物质基础。</w:t>
      </w:r>
    </w:p>
    <w:p>
      <w:pPr>
        <w:ind w:firstLine="1040" w:firstLineChars="200"/>
        <w:rPr>
          <w:rFonts w:ascii="Arial Unicode MS" w:hAnsi="Arial Unicode MS" w:eastAsia="Arial Unicode MS" w:cs="Arial Unicode MS"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2AAC"/>
    <w:rsid w:val="00570998"/>
    <w:rsid w:val="00612AAC"/>
    <w:rsid w:val="007E0429"/>
    <w:rsid w:val="00941B3E"/>
    <w:rsid w:val="00BE2A3E"/>
    <w:rsid w:val="00C15F49"/>
    <w:rsid w:val="00C229C0"/>
    <w:rsid w:val="00C85D9F"/>
    <w:rsid w:val="00D80B10"/>
    <w:rsid w:val="2C7A6247"/>
    <w:rsid w:val="34A47C0C"/>
    <w:rsid w:val="42147262"/>
    <w:rsid w:val="423E3C71"/>
    <w:rsid w:val="4265730D"/>
    <w:rsid w:val="56D000AC"/>
    <w:rsid w:val="75AA1AA1"/>
    <w:rsid w:val="7E1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117</Words>
  <Characters>672</Characters>
  <Lines>5</Lines>
  <Paragraphs>1</Paragraphs>
  <TotalTime>1</TotalTime>
  <ScaleCrop>false</ScaleCrop>
  <LinksUpToDate>false</LinksUpToDate>
  <CharactersWithSpaces>788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2018-10-19T08:34:00Z</dcterms:created>
  <dc:creator>USER-</dc:creator>
  <cp:lastModifiedBy>野性小女人</cp:lastModifiedBy>
  <dcterms:modified xsi:type="dcterms:W3CDTF">2023-11-29T02:15:00Z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