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盈江县人民医院</w:t>
      </w:r>
    </w:p>
    <w:p>
      <w:pPr>
        <w:ind w:firstLine="440" w:firstLineChars="100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  <w:lang w:eastAsia="zh-CN"/>
        </w:rPr>
        <w:t>消毒供应中心简介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医院消毒供应中心（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CSSD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）是医院预防和监测感染、提高医疗质量和确保医疗安全的核心部门。我院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CSSD从2009年成立以来逐步实施集中性管理，承担着我院、周边医院及医共体成员重复使用诊疗器械、器具和物品的清洗消毒及无菌物品的供应。集中性及区域化管理不仅节约资源，减少重复投资，并且在医院感染的预防与控制中不断发挥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我科现有人员13人，其中副主任护师1人，主管护师2人，护师6人，护士2人，技师1人，工人1人。青松家政3人：清洁员1人，敷料打包1人，下收下送1人。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科占地面积360㎡,。布局相对独立，四周环境清洁，无污染源，严格划分生活区和工作区（包括去污区、检查包装灭菌区、无菌物品存放区）及四通道：污物通道、消毒无菌物品通道、人员通道、敷料通道，流程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设施有脉动真空压力灭菌器两台，全自动清洗机两台，超声清洗机两台，纯水设备一台，酸性氧化电位水机一台，低温EO灭菌器一台，低温过氧化氢灭菌器两台，极速一小时生物培养锅两台，48小时培养锅一台，医用封口机一台以及分类台、包装台等若干。基本能满足科室工作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室管理划分为质控组、感控组、业务学习带教组及仪器设备组，各小组履行各自职责，明确分工，相互协作。制定质量评分标准及月质量控制目标，制定专业化人员分层培训计划，结合岗位进行岗位培训，不断持续全方位的完善各项规章制度、岗位职责、操作规程、工作标准，通过细节管理提高工作质量，以质量和安全为核心，全面落实集中性管理及完善区域化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工作中严格实行回收、分类、清洗、消毒、干燥、器械检查与保养、包装、灭菌、存储、监测合格后放行的专业化、标准化操作流程，为我院及周边医院的患者提供安全合格的消毒物品、无菌物品。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CSSD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 xml:space="preserve">        2022年1月修订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M2RmMmYzOWNkYTI3ODA2ZjFkMDk3ODA1Yjk2OTkifQ=="/>
  </w:docVars>
  <w:rsids>
    <w:rsidRoot w:val="6BF572E5"/>
    <w:rsid w:val="0167398B"/>
    <w:rsid w:val="20631369"/>
    <w:rsid w:val="29EB2594"/>
    <w:rsid w:val="6BF572E5"/>
    <w:rsid w:val="7ADC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739</Characters>
  <Lines>0</Lines>
  <Paragraphs>0</Paragraphs>
  <TotalTime>58</TotalTime>
  <ScaleCrop>false</ScaleCrop>
  <LinksUpToDate>false</LinksUpToDate>
  <CharactersWithSpaces>804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2023-08-07T00:54:00Z</dcterms:created>
  <dc:creator>A[玫瑰]꧁刺客V绝情꧂[玫瑰]A</dc:creator>
  <cp:lastModifiedBy>A[玫瑰]꧁刺客V绝情꧂[玫瑰]A</cp:lastModifiedBy>
  <cp:lastPrinted>2023-08-19T00:45:00Z</cp:lastPrinted>
  <dcterms:modified xsi:type="dcterms:W3CDTF">2023-08-19T09:15:39Z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65136DD772894B82B2188D68BB5463A1_13</vt:lpwstr>
  </property>
</Properties>
</file>