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D55E89">
      <w:pPr>
        <w:keepLines w:val="0"/>
        <w:widowControl w:val="0"/>
        <w:snapToGrid/>
        <w:spacing w:before="0" w:beforeAutospacing="0" w:after="0" w:afterAutospacing="0" w:line="600" w:lineRule="exact"/>
        <w:jc w:val="both"/>
        <w:textAlignment w:val="baseline"/>
        <w:rPr>
          <w:rFonts w:hint="default" w:ascii="Times New Roman" w:hAnsi="Times New Roman" w:eastAsia="方正小标宋_GBK" w:cs="Times New Roman"/>
          <w:b w:val="0"/>
          <w:i w:val="0"/>
          <w:caps w:val="0"/>
          <w:spacing w:val="-17"/>
          <w:w w:val="100"/>
          <w:sz w:val="44"/>
          <w:szCs w:val="44"/>
          <w:lang w:eastAsia="zh-CN"/>
        </w:rPr>
      </w:pPr>
      <w:r>
        <w:rPr>
          <w:rFonts w:hint="default" w:ascii="Times New Roman" w:hAnsi="Times New Roman" w:eastAsia="方正黑体_GBK" w:cs="Times New Roman"/>
          <w:b w:val="0"/>
          <w:i w:val="0"/>
          <w:caps w:val="0"/>
          <w:spacing w:val="0"/>
          <w:w w:val="100"/>
          <w:sz w:val="32"/>
          <w:szCs w:val="32"/>
        </w:rPr>
        <w:t>附件</w:t>
      </w:r>
      <w:r>
        <w:rPr>
          <w:rFonts w:hint="eastAsia" w:ascii="Times New Roman" w:hAnsi="Times New Roman" w:eastAsia="方正黑体_GBK" w:cs="Times New Roman"/>
          <w:b w:val="0"/>
          <w:i w:val="0"/>
          <w:caps w:val="0"/>
          <w:spacing w:val="0"/>
          <w:w w:val="100"/>
          <w:sz w:val="32"/>
          <w:szCs w:val="32"/>
          <w:lang w:val="en-US" w:eastAsia="zh-CN"/>
        </w:rPr>
        <w:t>4</w:t>
      </w:r>
      <w:r>
        <w:rPr>
          <w:rFonts w:hint="eastAsia" w:ascii="Times New Roman" w:hAnsi="Times New Roman" w:eastAsia="方正黑体_GBK" w:cs="Times New Roman"/>
          <w:b w:val="0"/>
          <w:i w:val="0"/>
          <w:caps w:val="0"/>
          <w:spacing w:val="0"/>
          <w:w w:val="100"/>
          <w:sz w:val="32"/>
          <w:szCs w:val="32"/>
          <w:lang w:eastAsia="zh-CN"/>
        </w:rPr>
        <w:t>：</w:t>
      </w:r>
    </w:p>
    <w:p w14:paraId="5504B021">
      <w:pPr>
        <w:keepLines w:val="0"/>
        <w:widowControl w:val="0"/>
        <w:snapToGrid/>
        <w:spacing w:before="0" w:beforeAutospacing="0" w:after="0" w:afterAutospacing="0" w:line="720" w:lineRule="exact"/>
        <w:ind w:firstLine="0" w:firstLineChars="0"/>
        <w:jc w:val="center"/>
        <w:textAlignment w:val="baseline"/>
        <w:rPr>
          <w:rFonts w:hint="default" w:ascii="Times New Roman" w:hAnsi="Times New Roman" w:eastAsia="方正小标宋_GBK" w:cs="Times New Roman"/>
          <w:b w:val="0"/>
          <w:i w:val="0"/>
          <w:caps w:val="0"/>
          <w:spacing w:val="-17"/>
          <w:w w:val="100"/>
          <w:sz w:val="44"/>
          <w:szCs w:val="44"/>
          <w:lang w:eastAsia="zh-CN"/>
        </w:rPr>
      </w:pPr>
    </w:p>
    <w:p w14:paraId="69B4F1E8">
      <w:pPr>
        <w:keepLines w:val="0"/>
        <w:widowControl w:val="0"/>
        <w:snapToGrid/>
        <w:spacing w:before="0" w:beforeAutospacing="0" w:after="0" w:afterAutospacing="0" w:line="720" w:lineRule="exact"/>
        <w:ind w:firstLine="0" w:firstLineChars="0"/>
        <w:jc w:val="center"/>
        <w:textAlignment w:val="baseline"/>
        <w:rPr>
          <w:rFonts w:hint="default" w:ascii="Times New Roman" w:hAnsi="Times New Roman" w:eastAsia="方正小标宋_GBK" w:cs="Times New Roman"/>
          <w:b w:val="0"/>
          <w:i w:val="0"/>
          <w:caps w:val="0"/>
          <w:spacing w:val="-17"/>
          <w:w w:val="100"/>
          <w:sz w:val="44"/>
          <w:szCs w:val="44"/>
        </w:rPr>
      </w:pPr>
      <w:r>
        <w:rPr>
          <w:rFonts w:hint="default" w:ascii="Times New Roman" w:hAnsi="Times New Roman" w:eastAsia="方正小标宋_GBK" w:cs="Times New Roman"/>
          <w:b w:val="0"/>
          <w:i w:val="0"/>
          <w:caps w:val="0"/>
          <w:spacing w:val="-17"/>
          <w:w w:val="100"/>
          <w:sz w:val="44"/>
          <w:szCs w:val="44"/>
        </w:rPr>
        <w:t>20</w:t>
      </w:r>
      <w:r>
        <w:rPr>
          <w:rFonts w:hint="default" w:ascii="Times New Roman" w:hAnsi="Times New Roman" w:eastAsia="方正小标宋_GBK" w:cs="Times New Roman"/>
          <w:b w:val="0"/>
          <w:i w:val="0"/>
          <w:caps w:val="0"/>
          <w:spacing w:val="-17"/>
          <w:w w:val="100"/>
          <w:sz w:val="44"/>
          <w:szCs w:val="44"/>
          <w:lang w:val="en-US" w:eastAsia="zh-CN"/>
        </w:rPr>
        <w:t>2</w:t>
      </w:r>
      <w:r>
        <w:rPr>
          <w:rFonts w:hint="eastAsia" w:ascii="Times New Roman" w:hAnsi="Times New Roman" w:eastAsia="方正小标宋_GBK" w:cs="Times New Roman"/>
          <w:b w:val="0"/>
          <w:i w:val="0"/>
          <w:caps w:val="0"/>
          <w:spacing w:val="-17"/>
          <w:w w:val="100"/>
          <w:sz w:val="44"/>
          <w:szCs w:val="44"/>
          <w:lang w:val="en-US" w:eastAsia="zh-CN"/>
        </w:rPr>
        <w:t>5</w:t>
      </w:r>
      <w:r>
        <w:rPr>
          <w:rFonts w:hint="default" w:ascii="Times New Roman" w:hAnsi="Times New Roman" w:eastAsia="方正小标宋_GBK" w:cs="Times New Roman"/>
          <w:b w:val="0"/>
          <w:i w:val="0"/>
          <w:caps w:val="0"/>
          <w:spacing w:val="-17"/>
          <w:w w:val="100"/>
          <w:sz w:val="44"/>
          <w:szCs w:val="44"/>
        </w:rPr>
        <w:t>年</w:t>
      </w:r>
      <w:r>
        <w:rPr>
          <w:rFonts w:hint="default" w:ascii="Times New Roman" w:hAnsi="Times New Roman" w:eastAsia="方正小标宋_GBK" w:cs="Times New Roman"/>
          <w:b w:val="0"/>
          <w:i w:val="0"/>
          <w:caps w:val="0"/>
          <w:spacing w:val="-17"/>
          <w:w w:val="100"/>
          <w:sz w:val="44"/>
          <w:szCs w:val="44"/>
          <w:lang w:eastAsia="zh-CN"/>
        </w:rPr>
        <w:t>盈江县</w:t>
      </w:r>
      <w:r>
        <w:rPr>
          <w:rFonts w:hint="eastAsia" w:ascii="Times New Roman" w:hAnsi="Times New Roman" w:eastAsia="方正小标宋_GBK" w:cs="Times New Roman"/>
          <w:b w:val="0"/>
          <w:i w:val="0"/>
          <w:caps w:val="0"/>
          <w:spacing w:val="-17"/>
          <w:w w:val="100"/>
          <w:sz w:val="44"/>
          <w:szCs w:val="44"/>
          <w:lang w:eastAsia="zh-CN"/>
        </w:rPr>
        <w:t>中小学校</w:t>
      </w:r>
      <w:r>
        <w:rPr>
          <w:rFonts w:hint="default" w:ascii="Times New Roman" w:hAnsi="Times New Roman" w:eastAsia="方正小标宋_GBK" w:cs="Times New Roman"/>
          <w:b w:val="0"/>
          <w:i w:val="0"/>
          <w:caps w:val="0"/>
          <w:spacing w:val="-17"/>
          <w:w w:val="100"/>
          <w:sz w:val="44"/>
          <w:szCs w:val="44"/>
        </w:rPr>
        <w:t>教师</w:t>
      </w:r>
      <w:r>
        <w:rPr>
          <w:rFonts w:hint="eastAsia" w:ascii="Times New Roman" w:hAnsi="Times New Roman" w:eastAsia="方正小标宋_GBK" w:cs="Times New Roman"/>
          <w:b w:val="0"/>
          <w:i w:val="0"/>
          <w:caps w:val="0"/>
          <w:spacing w:val="-17"/>
          <w:w w:val="100"/>
          <w:sz w:val="44"/>
          <w:szCs w:val="44"/>
          <w:lang w:eastAsia="zh-CN"/>
        </w:rPr>
        <w:t>跨校竞聘</w:t>
      </w:r>
      <w:r>
        <w:rPr>
          <w:rFonts w:hint="default" w:ascii="Times New Roman" w:hAnsi="Times New Roman" w:eastAsia="方正小标宋_GBK" w:cs="Times New Roman"/>
          <w:b w:val="0"/>
          <w:i w:val="0"/>
          <w:caps w:val="0"/>
          <w:spacing w:val="-17"/>
          <w:w w:val="100"/>
          <w:sz w:val="44"/>
          <w:szCs w:val="44"/>
        </w:rPr>
        <w:t>教学成绩分计算</w:t>
      </w:r>
      <w:r>
        <w:rPr>
          <w:rFonts w:hint="default" w:ascii="Times New Roman" w:hAnsi="Times New Roman" w:eastAsia="方正小标宋_GBK" w:cs="Times New Roman"/>
          <w:b w:val="0"/>
          <w:i w:val="0"/>
          <w:caps w:val="0"/>
          <w:spacing w:val="-17"/>
          <w:w w:val="100"/>
          <w:sz w:val="44"/>
          <w:szCs w:val="44"/>
          <w:lang w:eastAsia="zh-CN"/>
        </w:rPr>
        <w:t>方</w:t>
      </w:r>
      <w:r>
        <w:rPr>
          <w:rFonts w:hint="default" w:ascii="Times New Roman" w:hAnsi="Times New Roman" w:eastAsia="方正小标宋_GBK" w:cs="Times New Roman"/>
          <w:b w:val="0"/>
          <w:i w:val="0"/>
          <w:caps w:val="0"/>
          <w:spacing w:val="-17"/>
          <w:w w:val="100"/>
          <w:sz w:val="44"/>
          <w:szCs w:val="44"/>
        </w:rPr>
        <w:t>法</w:t>
      </w:r>
    </w:p>
    <w:p w14:paraId="4BC12CCD">
      <w:pPr>
        <w:keepLines w:val="0"/>
        <w:widowControl w:val="0"/>
        <w:snapToGrid/>
        <w:spacing w:before="0" w:beforeAutospacing="0" w:after="0" w:afterAutospacing="0" w:line="600" w:lineRule="exact"/>
        <w:jc w:val="both"/>
        <w:textAlignment w:val="baseline"/>
        <w:rPr>
          <w:rFonts w:hint="default" w:ascii="Times New Roman" w:hAnsi="Times New Roman" w:eastAsia="方正仿宋_GBK" w:cs="Times New Roman"/>
          <w:b w:val="0"/>
          <w:i w:val="0"/>
          <w:caps w:val="0"/>
          <w:spacing w:val="0"/>
          <w:w w:val="100"/>
          <w:sz w:val="32"/>
          <w:szCs w:val="32"/>
        </w:rPr>
      </w:pPr>
    </w:p>
    <w:p w14:paraId="01C4099B">
      <w:pPr>
        <w:keepLines w:val="0"/>
        <w:widowControl w:val="0"/>
        <w:snapToGrid/>
        <w:spacing w:before="0" w:beforeAutospacing="0" w:after="0" w:afterAutospacing="0" w:line="600" w:lineRule="exact"/>
        <w:ind w:firstLine="640" w:firstLineChars="200"/>
        <w:jc w:val="both"/>
        <w:textAlignment w:val="baseline"/>
        <w:rPr>
          <w:rFonts w:hint="default" w:ascii="Times New Roman" w:hAnsi="Times New Roman" w:eastAsia="方正黑体_GBK" w:cs="Times New Roman"/>
          <w:b w:val="0"/>
          <w:i w:val="0"/>
          <w:caps w:val="0"/>
          <w:spacing w:val="0"/>
          <w:w w:val="100"/>
          <w:sz w:val="32"/>
          <w:szCs w:val="32"/>
        </w:rPr>
      </w:pPr>
      <w:r>
        <w:rPr>
          <w:rFonts w:hint="eastAsia" w:ascii="Times New Roman" w:hAnsi="Times New Roman" w:eastAsia="方正黑体_GBK" w:cs="Times New Roman"/>
          <w:b w:val="0"/>
          <w:i w:val="0"/>
          <w:caps w:val="0"/>
          <w:spacing w:val="0"/>
          <w:w w:val="100"/>
          <w:sz w:val="32"/>
          <w:szCs w:val="32"/>
          <w:lang w:eastAsia="zh-CN"/>
        </w:rPr>
        <w:t>一</w:t>
      </w:r>
      <w:r>
        <w:rPr>
          <w:rFonts w:hint="default" w:ascii="Times New Roman" w:hAnsi="Times New Roman" w:eastAsia="方正黑体_GBK" w:cs="Times New Roman"/>
          <w:b w:val="0"/>
          <w:i w:val="0"/>
          <w:caps w:val="0"/>
          <w:spacing w:val="0"/>
          <w:w w:val="100"/>
          <w:sz w:val="32"/>
          <w:szCs w:val="32"/>
          <w:lang w:eastAsia="zh-CN"/>
        </w:rPr>
        <w:t>、</w:t>
      </w:r>
      <w:r>
        <w:rPr>
          <w:rFonts w:hint="default" w:ascii="Times New Roman" w:hAnsi="Times New Roman" w:eastAsia="方正黑体_GBK" w:cs="Times New Roman"/>
          <w:b w:val="0"/>
          <w:i w:val="0"/>
          <w:caps w:val="0"/>
          <w:spacing w:val="0"/>
          <w:w w:val="100"/>
          <w:sz w:val="32"/>
          <w:szCs w:val="32"/>
        </w:rPr>
        <w:t>教师</w:t>
      </w:r>
      <w:r>
        <w:rPr>
          <w:rFonts w:hint="default" w:ascii="Times New Roman" w:hAnsi="Times New Roman" w:eastAsia="方正黑体_GBK" w:cs="Times New Roman"/>
          <w:b w:val="0"/>
          <w:i w:val="0"/>
          <w:caps w:val="0"/>
          <w:spacing w:val="0"/>
          <w:w w:val="100"/>
          <w:sz w:val="32"/>
          <w:szCs w:val="32"/>
          <w:lang w:eastAsia="zh-CN"/>
        </w:rPr>
        <w:t>当年教学</w:t>
      </w:r>
      <w:r>
        <w:rPr>
          <w:rFonts w:hint="default" w:ascii="Times New Roman" w:hAnsi="Times New Roman" w:eastAsia="方正黑体_GBK" w:cs="Times New Roman"/>
          <w:b w:val="0"/>
          <w:i w:val="0"/>
          <w:caps w:val="0"/>
          <w:spacing w:val="0"/>
          <w:w w:val="100"/>
          <w:sz w:val="32"/>
          <w:szCs w:val="32"/>
        </w:rPr>
        <w:t>成绩的计算方法</w:t>
      </w:r>
    </w:p>
    <w:p w14:paraId="63162943">
      <w:pPr>
        <w:keepLines w:val="0"/>
        <w:widowControl w:val="0"/>
        <w:snapToGrid/>
        <w:spacing w:before="0" w:beforeAutospacing="0" w:after="0" w:afterAutospacing="0" w:line="600" w:lineRule="exact"/>
        <w:ind w:firstLine="640" w:firstLineChars="200"/>
        <w:jc w:val="both"/>
        <w:textAlignment w:val="baseline"/>
        <w:rPr>
          <w:rFonts w:hint="default" w:ascii="Times New Roman" w:hAnsi="Times New Roman" w:eastAsia="方正仿宋_GBK" w:cs="Times New Roman"/>
          <w:b w:val="0"/>
          <w:i w:val="0"/>
          <w:caps w:val="0"/>
          <w:spacing w:val="0"/>
          <w:w w:val="100"/>
          <w:sz w:val="32"/>
          <w:szCs w:val="32"/>
          <w:lang w:val="en-US" w:eastAsia="zh-CN"/>
        </w:rPr>
      </w:pPr>
      <w:r>
        <w:rPr>
          <w:rFonts w:hint="eastAsia" w:ascii="Times New Roman" w:hAnsi="Times New Roman" w:eastAsia="方正仿宋_GBK" w:cs="Times New Roman"/>
          <w:b w:val="0"/>
          <w:i w:val="0"/>
          <w:caps w:val="0"/>
          <w:spacing w:val="0"/>
          <w:w w:val="100"/>
          <w:sz w:val="32"/>
          <w:szCs w:val="32"/>
          <w:lang w:val="en-US" w:eastAsia="zh-CN"/>
        </w:rPr>
        <w:t>竞聘</w:t>
      </w:r>
      <w:r>
        <w:rPr>
          <w:rFonts w:hint="default" w:ascii="Times New Roman" w:hAnsi="Times New Roman" w:eastAsia="方正仿宋_GBK" w:cs="Times New Roman"/>
          <w:b w:val="0"/>
          <w:i w:val="0"/>
          <w:caps w:val="0"/>
          <w:spacing w:val="0"/>
          <w:w w:val="100"/>
          <w:sz w:val="32"/>
          <w:szCs w:val="32"/>
          <w:lang w:val="en-US" w:eastAsia="zh-CN"/>
        </w:rPr>
        <w:t>教师的成绩采用交流学校差异平衡和学科差异平衡结合的方法计算。</w:t>
      </w:r>
    </w:p>
    <w:p w14:paraId="691838FE">
      <w:pPr>
        <w:keepLines w:val="0"/>
        <w:widowControl w:val="0"/>
        <w:snapToGrid/>
        <w:spacing w:before="0" w:beforeAutospacing="0" w:after="0" w:afterAutospacing="0" w:line="600" w:lineRule="exact"/>
        <w:ind w:firstLine="640" w:firstLineChars="200"/>
        <w:jc w:val="both"/>
        <w:textAlignment w:val="baseline"/>
        <w:rPr>
          <w:rFonts w:hint="default" w:ascii="Times New Roman" w:hAnsi="Times New Roman" w:eastAsia="方正仿宋_GBK" w:cs="Times New Roman"/>
          <w:b w:val="0"/>
          <w:i w:val="0"/>
          <w:caps w:val="0"/>
          <w:spacing w:val="0"/>
          <w:w w:val="100"/>
          <w:sz w:val="32"/>
          <w:szCs w:val="32"/>
          <w:lang w:val="en-US" w:eastAsia="zh-CN"/>
        </w:rPr>
      </w:pPr>
      <w:r>
        <w:rPr>
          <w:rFonts w:hint="eastAsia" w:ascii="Times New Roman" w:hAnsi="Times New Roman" w:eastAsia="方正仿宋_GBK" w:cs="Times New Roman"/>
          <w:b w:val="0"/>
          <w:i w:val="0"/>
          <w:caps w:val="0"/>
          <w:spacing w:val="0"/>
          <w:w w:val="100"/>
          <w:sz w:val="32"/>
          <w:szCs w:val="32"/>
          <w:lang w:val="en-US" w:eastAsia="zh-CN"/>
        </w:rPr>
        <w:t>（一）</w:t>
      </w:r>
      <w:r>
        <w:rPr>
          <w:rFonts w:hint="default" w:ascii="Times New Roman" w:hAnsi="Times New Roman" w:eastAsia="方正仿宋_GBK" w:cs="Times New Roman"/>
          <w:b w:val="0"/>
          <w:i w:val="0"/>
          <w:caps w:val="0"/>
          <w:spacing w:val="0"/>
          <w:w w:val="100"/>
          <w:sz w:val="32"/>
          <w:szCs w:val="32"/>
          <w:lang w:val="en-US" w:eastAsia="zh-CN"/>
        </w:rPr>
        <w:t>计算公式如下</w:t>
      </w:r>
    </w:p>
    <w:p w14:paraId="4784DCDC">
      <w:pPr>
        <w:pStyle w:val="3"/>
        <w:keepLines w:val="0"/>
        <w:widowControl/>
        <w:snapToGrid/>
        <w:spacing w:before="0" w:beforeAutospacing="0" w:after="0" w:afterAutospacing="0" w:line="240" w:lineRule="atLeast"/>
        <w:ind w:right="0" w:firstLine="560" w:firstLineChars="200"/>
        <w:jc w:val="both"/>
        <w:textAlignment w:val="baseline"/>
        <w:rPr>
          <w:rFonts w:hint="default" w:ascii="Times New Roman" w:hAnsi="Times New Roman" w:eastAsia="华文仿宋" w:cs="Times New Roman"/>
          <w:b w:val="0"/>
          <w:i w:val="0"/>
          <w:caps w:val="0"/>
          <w:color w:val="333333"/>
          <w:spacing w:val="0"/>
          <w:w w:val="100"/>
          <w:sz w:val="28"/>
          <w:szCs w:val="28"/>
        </w:rPr>
      </w:pPr>
      <w:r>
        <w:rPr>
          <w:rFonts w:hint="default" w:ascii="Times New Roman" w:hAnsi="Times New Roman" w:eastAsia="华文仿宋" w:cs="Times New Roman"/>
          <w:b w:val="0"/>
          <w:i w:val="0"/>
          <w:caps w:val="0"/>
          <w:color w:val="333333"/>
          <w:spacing w:val="0"/>
          <w:w w:val="100"/>
          <w:sz w:val="28"/>
          <w:szCs w:val="28"/>
          <w:lang w:val="en-US" w:eastAsia="zh-CN"/>
        </w:rPr>
        <w:t>①</w:t>
      </w:r>
      <w:r>
        <w:rPr>
          <w:rFonts w:hint="default" w:ascii="Times New Roman" w:hAnsi="Times New Roman" w:eastAsia="华文仿宋" w:cs="Times New Roman"/>
          <w:b w:val="0"/>
          <w:i w:val="0"/>
          <w:caps w:val="0"/>
          <w:color w:val="333333"/>
          <w:spacing w:val="0"/>
          <w:w w:val="100"/>
          <w:position w:val="-24"/>
          <w:sz w:val="28"/>
          <w:szCs w:val="28"/>
        </w:rPr>
        <w:object>
          <v:shape id="_x0000_i1025" o:spt="75" type="#_x0000_t75" style="height:31.15pt;width:101.1pt;" o:ole="t" filled="f" o:preferrelative="t" stroked="f" coordsize="21600,21600">
            <v:path/>
            <v:fill on="f" focussize="0,0"/>
            <v:stroke on="f"/>
            <v:imagedata r:id="rId6" o:title=""/>
            <o:lock v:ext="edit" aspectratio="t"/>
            <w10:wrap type="none"/>
            <w10:anchorlock/>
          </v:shape>
          <o:OLEObject Type="Embed" ProgID="Equation.3" ShapeID="_x0000_i1025" DrawAspect="Content" ObjectID="_1468075725" r:id="rId5">
            <o:LockedField>false</o:LockedField>
          </o:OLEObject>
        </w:object>
      </w:r>
      <w:r>
        <w:rPr>
          <w:rFonts w:hint="default" w:ascii="Times New Roman" w:hAnsi="Times New Roman" w:eastAsia="华文仿宋" w:cs="Times New Roman"/>
          <w:b w:val="0"/>
          <w:i w:val="0"/>
          <w:caps w:val="0"/>
          <w:color w:val="333333"/>
          <w:spacing w:val="0"/>
          <w:w w:val="100"/>
          <w:sz w:val="28"/>
          <w:szCs w:val="28"/>
          <w:lang w:val="en-US" w:eastAsia="zh-CN"/>
        </w:rPr>
        <w:t xml:space="preserve">    </w:t>
      </w:r>
      <w:r>
        <w:rPr>
          <w:rFonts w:hint="eastAsia" w:ascii="Times New Roman" w:hAnsi="Times New Roman" w:eastAsia="华文仿宋" w:cs="Times New Roman"/>
          <w:b w:val="0"/>
          <w:i w:val="0"/>
          <w:caps w:val="0"/>
          <w:color w:val="333333"/>
          <w:spacing w:val="0"/>
          <w:w w:val="100"/>
          <w:sz w:val="28"/>
          <w:szCs w:val="28"/>
          <w:lang w:val="en-US" w:eastAsia="zh-CN"/>
        </w:rPr>
        <w:t xml:space="preserve">   </w:t>
      </w:r>
      <w:r>
        <w:rPr>
          <w:rFonts w:hint="default" w:ascii="Times New Roman" w:hAnsi="Times New Roman" w:eastAsia="华文仿宋" w:cs="Times New Roman"/>
          <w:b w:val="0"/>
          <w:i w:val="0"/>
          <w:caps w:val="0"/>
          <w:color w:val="333333"/>
          <w:spacing w:val="0"/>
          <w:w w:val="100"/>
          <w:sz w:val="28"/>
          <w:szCs w:val="28"/>
          <w:lang w:val="en-US" w:eastAsia="zh-CN"/>
        </w:rPr>
        <w:t xml:space="preserve">    ② </w:t>
      </w:r>
      <w:r>
        <w:rPr>
          <w:rFonts w:hint="default" w:ascii="Times New Roman" w:hAnsi="Times New Roman" w:eastAsia="华文仿宋" w:cs="Times New Roman"/>
          <w:b w:val="0"/>
          <w:i w:val="0"/>
          <w:caps w:val="0"/>
          <w:color w:val="333333"/>
          <w:spacing w:val="0"/>
          <w:w w:val="100"/>
          <w:position w:val="-24"/>
          <w:sz w:val="28"/>
          <w:szCs w:val="28"/>
        </w:rPr>
        <w:object>
          <v:shape id="_x0000_i1026" o:spt="75" type="#_x0000_t75" style="height:31.15pt;width:84.6pt;" o:ole="t" filled="f" o:preferrelative="t" stroked="f" coordsize="21600,21600">
            <v:path/>
            <v:fill on="f" focussize="0,0"/>
            <v:stroke on="f"/>
            <v:imagedata r:id="rId8" o:title=""/>
            <o:lock v:ext="edit" aspectratio="t"/>
            <w10:wrap type="none"/>
            <w10:anchorlock/>
          </v:shape>
          <o:OLEObject Type="Embed" ProgID="Equation.3" ShapeID="_x0000_i1026" DrawAspect="Content" ObjectID="_1468075726" r:id="rId7">
            <o:LockedField>false</o:LockedField>
          </o:OLEObject>
        </w:object>
      </w:r>
    </w:p>
    <w:p w14:paraId="34366EF0">
      <w:pPr>
        <w:keepLines w:val="0"/>
        <w:widowControl w:val="0"/>
        <w:snapToGrid/>
        <w:spacing w:before="0" w:beforeAutospacing="0" w:after="0" w:afterAutospacing="0" w:line="600" w:lineRule="exact"/>
        <w:ind w:firstLine="640" w:firstLineChars="200"/>
        <w:jc w:val="both"/>
        <w:textAlignment w:val="baseline"/>
        <w:rPr>
          <w:rFonts w:hint="default" w:ascii="Times New Roman" w:hAnsi="Times New Roman" w:eastAsia="方正仿宋_GBK" w:cs="Times New Roman"/>
          <w:b w:val="0"/>
          <w:i w:val="0"/>
          <w:caps w:val="0"/>
          <w:spacing w:val="0"/>
          <w:w w:val="100"/>
          <w:sz w:val="32"/>
          <w:szCs w:val="32"/>
          <w:lang w:val="en-US" w:eastAsia="zh-CN"/>
        </w:rPr>
      </w:pPr>
      <w:r>
        <w:rPr>
          <w:rFonts w:hint="default" w:ascii="Times New Roman" w:hAnsi="Times New Roman" w:eastAsia="方正仿宋_GBK" w:cs="Times New Roman"/>
          <w:b w:val="0"/>
          <w:i w:val="0"/>
          <w:caps w:val="0"/>
          <w:spacing w:val="0"/>
          <w:w w:val="100"/>
          <w:sz w:val="32"/>
          <w:szCs w:val="32"/>
          <w:lang w:val="en-US" w:eastAsia="zh-CN"/>
        </w:rPr>
        <w:t>备注：A代表教师当年教学成绩得分，B代表教师校际差异平衡成绩，C代表全县同年级同学科教师个人最高平均分，D代表交流教师当年学科平均分，E代表交流教师所到的学校（或乡镇）同年级同学科教师个人最高平均分，F代表交流教师原学校（或乡镇）同年级同学科教师个人最高平均分。</w:t>
      </w:r>
    </w:p>
    <w:p w14:paraId="3468F8C6">
      <w:pPr>
        <w:keepLines w:val="0"/>
        <w:widowControl w:val="0"/>
        <w:snapToGrid/>
        <w:spacing w:before="0" w:beforeAutospacing="0" w:after="0" w:afterAutospacing="0" w:line="600" w:lineRule="exact"/>
        <w:ind w:firstLine="640" w:firstLineChars="200"/>
        <w:jc w:val="both"/>
        <w:textAlignment w:val="baseline"/>
        <w:rPr>
          <w:rFonts w:hint="default" w:ascii="Times New Roman" w:hAnsi="Times New Roman" w:eastAsia="方正仿宋_GBK" w:cs="Times New Roman"/>
          <w:b w:val="0"/>
          <w:i w:val="0"/>
          <w:caps w:val="0"/>
          <w:spacing w:val="0"/>
          <w:w w:val="100"/>
          <w:sz w:val="32"/>
          <w:szCs w:val="32"/>
        </w:rPr>
      </w:pPr>
      <w:r>
        <w:rPr>
          <w:rFonts w:hint="eastAsia" w:ascii="Times New Roman" w:hAnsi="Times New Roman" w:eastAsia="方正仿宋_GBK" w:cs="Times New Roman"/>
          <w:b w:val="0"/>
          <w:i w:val="0"/>
          <w:caps w:val="0"/>
          <w:spacing w:val="0"/>
          <w:w w:val="100"/>
          <w:sz w:val="32"/>
          <w:szCs w:val="32"/>
          <w:lang w:val="en-US" w:eastAsia="zh-CN"/>
        </w:rPr>
        <w:t>（二）</w:t>
      </w:r>
      <w:r>
        <w:rPr>
          <w:rFonts w:hint="default" w:ascii="Times New Roman" w:hAnsi="Times New Roman" w:eastAsia="方正仿宋_GBK" w:cs="Times New Roman"/>
          <w:b w:val="0"/>
          <w:i w:val="0"/>
          <w:caps w:val="0"/>
          <w:spacing w:val="0"/>
          <w:w w:val="100"/>
          <w:sz w:val="32"/>
          <w:szCs w:val="32"/>
          <w:lang w:eastAsia="zh-CN"/>
        </w:rPr>
        <w:t>全县</w:t>
      </w:r>
      <w:r>
        <w:rPr>
          <w:rFonts w:hint="default" w:ascii="Times New Roman" w:hAnsi="Times New Roman" w:eastAsia="方正仿宋_GBK" w:cs="Times New Roman"/>
          <w:b w:val="0"/>
          <w:i w:val="0"/>
          <w:caps w:val="0"/>
          <w:spacing w:val="0"/>
          <w:w w:val="100"/>
          <w:sz w:val="32"/>
          <w:szCs w:val="32"/>
        </w:rPr>
        <w:t>同年级同学科</w:t>
      </w:r>
      <w:r>
        <w:rPr>
          <w:rFonts w:hint="default" w:ascii="Times New Roman" w:hAnsi="Times New Roman" w:eastAsia="方正仿宋_GBK" w:cs="Times New Roman"/>
          <w:b w:val="0"/>
          <w:i w:val="0"/>
          <w:caps w:val="0"/>
          <w:spacing w:val="0"/>
          <w:w w:val="100"/>
          <w:sz w:val="32"/>
          <w:szCs w:val="32"/>
          <w:lang w:eastAsia="zh-CN"/>
        </w:rPr>
        <w:t>教师个人</w:t>
      </w:r>
      <w:r>
        <w:rPr>
          <w:rFonts w:hint="default" w:ascii="Times New Roman" w:hAnsi="Times New Roman" w:eastAsia="方正仿宋_GBK" w:cs="Times New Roman"/>
          <w:b w:val="0"/>
          <w:i w:val="0"/>
          <w:caps w:val="0"/>
          <w:spacing w:val="0"/>
          <w:w w:val="100"/>
          <w:sz w:val="32"/>
          <w:szCs w:val="32"/>
        </w:rPr>
        <w:t>最高平均分</w:t>
      </w:r>
      <w:r>
        <w:rPr>
          <w:rFonts w:hint="eastAsia" w:ascii="Times New Roman" w:hAnsi="Times New Roman" w:eastAsia="方正仿宋_GBK" w:cs="Times New Roman"/>
          <w:b w:val="0"/>
          <w:i w:val="0"/>
          <w:caps w:val="0"/>
          <w:spacing w:val="0"/>
          <w:w w:val="100"/>
          <w:sz w:val="32"/>
          <w:szCs w:val="32"/>
          <w:lang w:eastAsia="zh-CN"/>
        </w:rPr>
        <w:t>（</w:t>
      </w:r>
      <w:r>
        <w:rPr>
          <w:rFonts w:hint="eastAsia" w:ascii="Times New Roman" w:hAnsi="Times New Roman" w:eastAsia="方正仿宋_GBK" w:cs="Times New Roman"/>
          <w:b w:val="0"/>
          <w:i w:val="0"/>
          <w:caps w:val="0"/>
          <w:spacing w:val="0"/>
          <w:w w:val="100"/>
          <w:sz w:val="32"/>
          <w:szCs w:val="32"/>
          <w:lang w:val="en-US" w:eastAsia="zh-CN"/>
        </w:rPr>
        <w:t>C</w:t>
      </w:r>
      <w:bookmarkStart w:id="0" w:name="_GoBack"/>
      <w:bookmarkEnd w:id="0"/>
      <w:r>
        <w:rPr>
          <w:rFonts w:hint="eastAsia" w:ascii="Times New Roman" w:hAnsi="Times New Roman" w:eastAsia="方正仿宋_GBK" w:cs="Times New Roman"/>
          <w:b w:val="0"/>
          <w:i w:val="0"/>
          <w:caps w:val="0"/>
          <w:spacing w:val="0"/>
          <w:w w:val="100"/>
          <w:sz w:val="32"/>
          <w:szCs w:val="32"/>
          <w:lang w:eastAsia="zh-CN"/>
        </w:rPr>
        <w:t>），不含</w:t>
      </w:r>
      <w:r>
        <w:rPr>
          <w:rFonts w:hint="default" w:ascii="Times New Roman" w:hAnsi="Times New Roman" w:eastAsia="方正仿宋_GBK" w:cs="Times New Roman"/>
          <w:b w:val="0"/>
          <w:i w:val="0"/>
          <w:caps w:val="0"/>
          <w:spacing w:val="0"/>
          <w:w w:val="100"/>
          <w:sz w:val="32"/>
          <w:szCs w:val="32"/>
        </w:rPr>
        <w:t>县</w:t>
      </w:r>
      <w:r>
        <w:rPr>
          <w:rFonts w:hint="eastAsia" w:ascii="Times New Roman" w:hAnsi="Times New Roman" w:eastAsia="方正仿宋_GBK" w:cs="Times New Roman"/>
          <w:b w:val="0"/>
          <w:i w:val="0"/>
          <w:caps w:val="0"/>
          <w:spacing w:val="0"/>
          <w:w w:val="100"/>
          <w:sz w:val="32"/>
          <w:szCs w:val="32"/>
          <w:lang w:val="en-US" w:eastAsia="zh-CN"/>
        </w:rPr>
        <w:t>民族初级中学</w:t>
      </w:r>
      <w:r>
        <w:rPr>
          <w:rFonts w:hint="default" w:ascii="Times New Roman" w:hAnsi="Times New Roman" w:eastAsia="方正仿宋_GBK" w:cs="Times New Roman"/>
          <w:b w:val="0"/>
          <w:i w:val="0"/>
          <w:caps w:val="0"/>
          <w:spacing w:val="0"/>
          <w:w w:val="100"/>
          <w:sz w:val="32"/>
          <w:szCs w:val="32"/>
        </w:rPr>
        <w:t>、</w:t>
      </w:r>
      <w:r>
        <w:rPr>
          <w:rFonts w:hint="eastAsia" w:ascii="Times New Roman" w:hAnsi="Times New Roman" w:eastAsia="方正仿宋_GBK" w:cs="Times New Roman"/>
          <w:b w:val="0"/>
          <w:i w:val="0"/>
          <w:caps w:val="0"/>
          <w:spacing w:val="0"/>
          <w:w w:val="100"/>
          <w:sz w:val="32"/>
          <w:szCs w:val="32"/>
          <w:lang w:val="en-US" w:eastAsia="zh-CN"/>
        </w:rPr>
        <w:t>县民族完全中学</w:t>
      </w:r>
      <w:r>
        <w:rPr>
          <w:rFonts w:hint="default" w:ascii="Times New Roman" w:hAnsi="Times New Roman" w:eastAsia="方正仿宋_GBK" w:cs="Times New Roman"/>
          <w:b w:val="0"/>
          <w:i w:val="0"/>
          <w:caps w:val="0"/>
          <w:spacing w:val="0"/>
          <w:w w:val="100"/>
          <w:sz w:val="32"/>
          <w:szCs w:val="32"/>
        </w:rPr>
        <w:t>、</w:t>
      </w:r>
      <w:r>
        <w:rPr>
          <w:rFonts w:hint="eastAsia" w:ascii="Times New Roman" w:hAnsi="Times New Roman" w:eastAsia="方正仿宋_GBK" w:cs="Times New Roman"/>
          <w:b w:val="0"/>
          <w:i w:val="0"/>
          <w:caps w:val="0"/>
          <w:spacing w:val="0"/>
          <w:w w:val="100"/>
          <w:sz w:val="32"/>
          <w:szCs w:val="32"/>
          <w:highlight w:val="none"/>
          <w:lang w:eastAsia="zh-CN"/>
        </w:rPr>
        <w:t>县</w:t>
      </w:r>
      <w:r>
        <w:rPr>
          <w:rFonts w:hint="eastAsia" w:ascii="Times New Roman" w:hAnsi="Times New Roman" w:eastAsia="方正仿宋_GBK" w:cs="Times New Roman"/>
          <w:b w:val="0"/>
          <w:i w:val="0"/>
          <w:caps w:val="0"/>
          <w:spacing w:val="0"/>
          <w:w w:val="100"/>
          <w:sz w:val="32"/>
          <w:szCs w:val="32"/>
          <w:highlight w:val="none"/>
          <w:lang w:val="en-US" w:eastAsia="zh-CN"/>
        </w:rPr>
        <w:t>第一初级中学</w:t>
      </w:r>
      <w:r>
        <w:rPr>
          <w:rFonts w:hint="eastAsia" w:ascii="Times New Roman" w:hAnsi="Times New Roman" w:eastAsia="方正仿宋_GBK" w:cs="Times New Roman"/>
          <w:b w:val="0"/>
          <w:i w:val="0"/>
          <w:caps w:val="0"/>
          <w:spacing w:val="0"/>
          <w:w w:val="100"/>
          <w:sz w:val="32"/>
          <w:szCs w:val="32"/>
          <w:highlight w:val="none"/>
          <w:lang w:eastAsia="zh-CN"/>
        </w:rPr>
        <w:t>、</w:t>
      </w:r>
      <w:r>
        <w:rPr>
          <w:rFonts w:hint="default" w:ascii="Times New Roman" w:hAnsi="Times New Roman" w:eastAsia="方正仿宋_GBK" w:cs="Times New Roman"/>
          <w:b w:val="0"/>
          <w:i w:val="0"/>
          <w:caps w:val="0"/>
          <w:spacing w:val="0"/>
          <w:w w:val="100"/>
          <w:sz w:val="32"/>
          <w:szCs w:val="32"/>
          <w:highlight w:val="none"/>
        </w:rPr>
        <w:t>县</w:t>
      </w:r>
      <w:r>
        <w:rPr>
          <w:rFonts w:hint="eastAsia" w:ascii="Times New Roman" w:hAnsi="Times New Roman" w:eastAsia="方正仿宋_GBK" w:cs="Times New Roman"/>
          <w:b w:val="0"/>
          <w:i w:val="0"/>
          <w:caps w:val="0"/>
          <w:spacing w:val="0"/>
          <w:w w:val="100"/>
          <w:sz w:val="32"/>
          <w:szCs w:val="32"/>
          <w:highlight w:val="none"/>
          <w:lang w:val="en-US" w:eastAsia="zh-CN"/>
        </w:rPr>
        <w:t>第一小学</w:t>
      </w:r>
      <w:r>
        <w:rPr>
          <w:rFonts w:hint="default" w:ascii="Times New Roman" w:hAnsi="Times New Roman" w:eastAsia="方正仿宋_GBK" w:cs="Times New Roman"/>
          <w:b w:val="0"/>
          <w:i w:val="0"/>
          <w:caps w:val="0"/>
          <w:spacing w:val="0"/>
          <w:w w:val="100"/>
          <w:sz w:val="32"/>
          <w:szCs w:val="32"/>
        </w:rPr>
        <w:t>、县</w:t>
      </w:r>
      <w:r>
        <w:rPr>
          <w:rFonts w:hint="eastAsia" w:ascii="Times New Roman" w:hAnsi="Times New Roman" w:eastAsia="方正仿宋_GBK" w:cs="Times New Roman"/>
          <w:b w:val="0"/>
          <w:i w:val="0"/>
          <w:caps w:val="0"/>
          <w:spacing w:val="0"/>
          <w:w w:val="100"/>
          <w:sz w:val="32"/>
          <w:szCs w:val="32"/>
          <w:lang w:val="en-US" w:eastAsia="zh-CN"/>
        </w:rPr>
        <w:t>第二小学</w:t>
      </w:r>
      <w:r>
        <w:rPr>
          <w:rFonts w:hint="default" w:ascii="Times New Roman" w:hAnsi="Times New Roman" w:eastAsia="方正仿宋_GBK" w:cs="Times New Roman"/>
          <w:b w:val="0"/>
          <w:i w:val="0"/>
          <w:caps w:val="0"/>
          <w:spacing w:val="0"/>
          <w:w w:val="100"/>
          <w:sz w:val="32"/>
          <w:szCs w:val="32"/>
        </w:rPr>
        <w:t>、县</w:t>
      </w:r>
      <w:r>
        <w:rPr>
          <w:rFonts w:hint="eastAsia" w:ascii="Times New Roman" w:hAnsi="Times New Roman" w:eastAsia="方正仿宋_GBK" w:cs="Times New Roman"/>
          <w:b w:val="0"/>
          <w:i w:val="0"/>
          <w:caps w:val="0"/>
          <w:spacing w:val="0"/>
          <w:w w:val="100"/>
          <w:sz w:val="32"/>
          <w:szCs w:val="32"/>
          <w:lang w:val="en-US" w:eastAsia="zh-CN"/>
        </w:rPr>
        <w:t>民族小学</w:t>
      </w:r>
      <w:r>
        <w:rPr>
          <w:rFonts w:hint="eastAsia" w:ascii="Times New Roman" w:hAnsi="Times New Roman" w:eastAsia="方正仿宋_GBK" w:cs="Times New Roman"/>
          <w:b w:val="0"/>
          <w:i w:val="0"/>
          <w:caps w:val="0"/>
          <w:spacing w:val="0"/>
          <w:w w:val="100"/>
          <w:sz w:val="32"/>
          <w:szCs w:val="32"/>
          <w:lang w:eastAsia="zh-CN"/>
        </w:rPr>
        <w:t>、</w:t>
      </w:r>
      <w:r>
        <w:rPr>
          <w:rFonts w:hint="eastAsia" w:ascii="Times New Roman" w:hAnsi="Times New Roman" w:eastAsia="方正仿宋_GBK" w:cs="Times New Roman"/>
          <w:b w:val="0"/>
          <w:i w:val="0"/>
          <w:caps w:val="0"/>
          <w:spacing w:val="0"/>
          <w:w w:val="100"/>
          <w:sz w:val="32"/>
          <w:szCs w:val="32"/>
          <w:lang w:val="en-US" w:eastAsia="zh-CN"/>
        </w:rPr>
        <w:t>县</w:t>
      </w:r>
      <w:r>
        <w:rPr>
          <w:rFonts w:hint="eastAsia" w:ascii="Times New Roman" w:hAnsi="Times New Roman" w:eastAsia="方正仿宋_GBK" w:cs="Times New Roman"/>
          <w:b w:val="0"/>
          <w:i w:val="0"/>
          <w:caps w:val="0"/>
          <w:spacing w:val="0"/>
          <w:w w:val="100"/>
          <w:sz w:val="32"/>
          <w:szCs w:val="32"/>
          <w:highlight w:val="none"/>
          <w:lang w:eastAsia="zh-CN"/>
        </w:rPr>
        <w:t>民族初级中学预科班</w:t>
      </w:r>
      <w:r>
        <w:rPr>
          <w:rFonts w:hint="default" w:ascii="Times New Roman" w:hAnsi="Times New Roman" w:eastAsia="方正仿宋_GBK" w:cs="Times New Roman"/>
          <w:b w:val="0"/>
          <w:i w:val="0"/>
          <w:caps w:val="0"/>
          <w:spacing w:val="0"/>
          <w:w w:val="100"/>
          <w:sz w:val="32"/>
          <w:szCs w:val="32"/>
          <w:highlight w:val="none"/>
        </w:rPr>
        <w:t>的</w:t>
      </w:r>
      <w:r>
        <w:rPr>
          <w:rFonts w:hint="default" w:ascii="Times New Roman" w:hAnsi="Times New Roman" w:eastAsia="方正仿宋_GBK" w:cs="Times New Roman"/>
          <w:b w:val="0"/>
          <w:i w:val="0"/>
          <w:caps w:val="0"/>
          <w:spacing w:val="0"/>
          <w:w w:val="100"/>
          <w:sz w:val="32"/>
          <w:szCs w:val="32"/>
        </w:rPr>
        <w:t>教师</w:t>
      </w:r>
      <w:r>
        <w:rPr>
          <w:rFonts w:hint="eastAsia" w:ascii="Times New Roman" w:hAnsi="Times New Roman" w:eastAsia="方正仿宋_GBK" w:cs="Times New Roman"/>
          <w:b w:val="0"/>
          <w:i w:val="0"/>
          <w:caps w:val="0"/>
          <w:spacing w:val="0"/>
          <w:w w:val="100"/>
          <w:sz w:val="32"/>
          <w:szCs w:val="32"/>
          <w:lang w:eastAsia="zh-CN"/>
        </w:rPr>
        <w:t>个人平均分</w:t>
      </w:r>
      <w:r>
        <w:rPr>
          <w:rFonts w:hint="default" w:ascii="Times New Roman" w:hAnsi="Times New Roman" w:eastAsia="方正仿宋_GBK" w:cs="Times New Roman"/>
          <w:b w:val="0"/>
          <w:i w:val="0"/>
          <w:caps w:val="0"/>
          <w:spacing w:val="0"/>
          <w:w w:val="100"/>
          <w:sz w:val="32"/>
          <w:szCs w:val="32"/>
        </w:rPr>
        <w:t>。</w:t>
      </w:r>
    </w:p>
    <w:p w14:paraId="14347202">
      <w:pPr>
        <w:keepLines w:val="0"/>
        <w:widowControl w:val="0"/>
        <w:snapToGrid/>
        <w:spacing w:before="0" w:beforeAutospacing="0" w:after="0" w:afterAutospacing="0" w:line="600" w:lineRule="exact"/>
        <w:ind w:firstLine="640" w:firstLineChars="200"/>
        <w:jc w:val="both"/>
        <w:textAlignment w:val="baseline"/>
        <w:rPr>
          <w:rFonts w:hint="eastAsia" w:ascii="Times New Roman" w:hAnsi="Times New Roman" w:eastAsia="方正仿宋_GBK" w:cs="Times New Roman"/>
          <w:b w:val="0"/>
          <w:i w:val="0"/>
          <w:caps w:val="0"/>
          <w:spacing w:val="0"/>
          <w:w w:val="100"/>
          <w:sz w:val="32"/>
          <w:szCs w:val="32"/>
          <w:lang w:val="en-US" w:eastAsia="zh-CN"/>
        </w:rPr>
      </w:pPr>
      <w:r>
        <w:rPr>
          <w:rFonts w:hint="eastAsia" w:ascii="Times New Roman" w:hAnsi="Times New Roman" w:eastAsia="方正仿宋_GBK" w:cs="Times New Roman"/>
          <w:b w:val="0"/>
          <w:i w:val="0"/>
          <w:caps w:val="0"/>
          <w:spacing w:val="0"/>
          <w:w w:val="100"/>
          <w:sz w:val="32"/>
          <w:szCs w:val="32"/>
          <w:lang w:val="en-US" w:eastAsia="zh-CN"/>
        </w:rPr>
        <w:t>（三）按“岗位优先，年份最近”原则使用成绩，近五年内有所报岗位设置科目三年及以上成绩的取最近的三次学科成绩；其余的先取所报岗位科目成绩，后取最近年份的其他学科成绩补充。同一学年有跨年级、跨学科现象的，按“岗位优先”原则取平均分（</w:t>
      </w:r>
      <w:r>
        <w:rPr>
          <w:rFonts w:hint="eastAsia" w:ascii="Times New Roman" w:hAnsi="Times New Roman" w:eastAsia="方正仿宋_GBK" w:cs="Times New Roman"/>
          <w:b w:val="0"/>
          <w:i w:val="0"/>
          <w:caps w:val="0"/>
          <w:spacing w:val="0"/>
          <w:w w:val="100"/>
          <w:position w:val="-4"/>
          <w:sz w:val="32"/>
          <w:szCs w:val="32"/>
          <w:lang w:val="en-US" w:eastAsia="zh-CN"/>
        </w:rPr>
        <w:object>
          <v:shape id="_x0000_i1027" o:spt="75" type="#_x0000_t75" style="height:21pt;width:13pt;" o:ole="t" filled="f" o:preferrelative="t" stroked="f" coordsize="21600,21600">
            <v:path/>
            <v:fill on="f" focussize="0,0"/>
            <v:stroke on="f"/>
            <v:imagedata r:id="rId10" o:title=""/>
            <o:lock v:ext="edit" aspectratio="t"/>
            <w10:wrap type="none"/>
            <w10:anchorlock/>
          </v:shape>
          <o:OLEObject Type="Embed" ProgID="Equation.3" ShapeID="_x0000_i1027" DrawAspect="Content" ObjectID="_1468075727" r:id="rId9">
            <o:LockedField>false</o:LockedField>
          </o:OLEObject>
        </w:object>
      </w:r>
      <w:r>
        <w:rPr>
          <w:rFonts w:hint="eastAsia" w:ascii="Times New Roman" w:hAnsi="Times New Roman" w:eastAsia="方正仿宋_GBK" w:cs="Times New Roman"/>
          <w:b w:val="0"/>
          <w:i w:val="0"/>
          <w:caps w:val="0"/>
          <w:spacing w:val="0"/>
          <w:w w:val="100"/>
          <w:sz w:val="32"/>
          <w:szCs w:val="32"/>
          <w:lang w:val="en-US" w:eastAsia="zh-CN"/>
        </w:rPr>
        <w:t>）。</w:t>
      </w:r>
    </w:p>
    <w:p w14:paraId="3E183F91">
      <w:pPr>
        <w:keepLines w:val="0"/>
        <w:widowControl w:val="0"/>
        <w:snapToGrid/>
        <w:spacing w:before="0" w:beforeAutospacing="0" w:after="0" w:afterAutospacing="0" w:line="600" w:lineRule="exact"/>
        <w:ind w:firstLine="640" w:firstLineChars="200"/>
        <w:jc w:val="both"/>
        <w:textAlignment w:val="baseline"/>
        <w:rPr>
          <w:rFonts w:hint="default" w:ascii="Times New Roman" w:hAnsi="Times New Roman" w:eastAsia="方正仿宋_GBK" w:cs="Times New Roman"/>
          <w:b w:val="0"/>
          <w:i w:val="0"/>
          <w:caps w:val="0"/>
          <w:spacing w:val="0"/>
          <w:w w:val="100"/>
          <w:sz w:val="32"/>
          <w:szCs w:val="32"/>
          <w:lang w:val="en-US" w:eastAsia="zh-CN"/>
        </w:rPr>
      </w:pPr>
      <w:r>
        <w:rPr>
          <w:rFonts w:hint="eastAsia" w:ascii="Times New Roman" w:hAnsi="Times New Roman" w:eastAsia="方正仿宋_GBK" w:cs="Times New Roman"/>
          <w:b w:val="0"/>
          <w:i w:val="0"/>
          <w:caps w:val="0"/>
          <w:spacing w:val="0"/>
          <w:w w:val="100"/>
          <w:sz w:val="32"/>
          <w:szCs w:val="32"/>
          <w:lang w:val="en-US" w:eastAsia="zh-CN"/>
        </w:rPr>
        <w:t>（四）</w:t>
      </w:r>
      <w:r>
        <w:rPr>
          <w:rFonts w:hint="default" w:ascii="Times New Roman" w:hAnsi="Times New Roman" w:eastAsia="方正仿宋_GBK" w:cs="Times New Roman"/>
          <w:b w:val="0"/>
          <w:i w:val="0"/>
          <w:caps w:val="0"/>
          <w:spacing w:val="0"/>
          <w:w w:val="100"/>
          <w:sz w:val="32"/>
          <w:szCs w:val="32"/>
          <w:lang w:val="en-US" w:eastAsia="zh-CN"/>
        </w:rPr>
        <w:t>山区交流到坝区或城区的教师、坝区交流到城区的教师需要使用校际差异平衡成绩进行计算（公式②）；其他教师的B值无需换算，D值即为B值。</w:t>
      </w:r>
    </w:p>
    <w:p w14:paraId="5DC62370">
      <w:pPr>
        <w:keepLines w:val="0"/>
        <w:widowControl w:val="0"/>
        <w:snapToGrid/>
        <w:spacing w:before="0" w:beforeAutospacing="0" w:after="0" w:afterAutospacing="0" w:line="600" w:lineRule="exact"/>
        <w:ind w:firstLine="640" w:firstLineChars="200"/>
        <w:jc w:val="both"/>
        <w:textAlignment w:val="baseline"/>
        <w:rPr>
          <w:rFonts w:hint="default" w:ascii="Times New Roman" w:hAnsi="Times New Roman" w:eastAsia="方正黑体_GBK" w:cs="Times New Roman"/>
          <w:b w:val="0"/>
          <w:i w:val="0"/>
          <w:caps w:val="0"/>
          <w:spacing w:val="0"/>
          <w:w w:val="100"/>
          <w:sz w:val="32"/>
          <w:szCs w:val="32"/>
          <w:lang w:eastAsia="zh-CN"/>
        </w:rPr>
      </w:pPr>
      <w:r>
        <w:rPr>
          <w:rFonts w:hint="eastAsia" w:ascii="Times New Roman" w:hAnsi="Times New Roman" w:eastAsia="方正黑体_GBK" w:cs="Times New Roman"/>
          <w:b w:val="0"/>
          <w:i w:val="0"/>
          <w:caps w:val="0"/>
          <w:spacing w:val="0"/>
          <w:w w:val="100"/>
          <w:sz w:val="32"/>
          <w:szCs w:val="32"/>
          <w:lang w:eastAsia="zh-CN"/>
        </w:rPr>
        <w:t>二</w:t>
      </w:r>
      <w:r>
        <w:rPr>
          <w:rFonts w:hint="default" w:ascii="Times New Roman" w:hAnsi="Times New Roman" w:eastAsia="方正黑体_GBK" w:cs="Times New Roman"/>
          <w:b w:val="0"/>
          <w:i w:val="0"/>
          <w:caps w:val="0"/>
          <w:spacing w:val="0"/>
          <w:w w:val="100"/>
          <w:sz w:val="32"/>
          <w:szCs w:val="32"/>
          <w:lang w:eastAsia="zh-CN"/>
        </w:rPr>
        <w:t>、</w:t>
      </w:r>
      <w:r>
        <w:rPr>
          <w:rFonts w:hint="eastAsia" w:ascii="Times New Roman" w:hAnsi="Times New Roman" w:eastAsia="方正黑体_GBK" w:cs="Times New Roman"/>
          <w:b w:val="0"/>
          <w:i w:val="0"/>
          <w:caps w:val="0"/>
          <w:spacing w:val="0"/>
          <w:w w:val="100"/>
          <w:sz w:val="32"/>
          <w:szCs w:val="32"/>
          <w:lang w:eastAsia="zh-CN"/>
        </w:rPr>
        <w:t>教师当年教学成绩分</w:t>
      </w:r>
      <w:r>
        <w:rPr>
          <w:rFonts w:hint="default" w:ascii="Times New Roman" w:hAnsi="Times New Roman" w:eastAsia="方正黑体_GBK" w:cs="Times New Roman"/>
          <w:b w:val="0"/>
          <w:i w:val="0"/>
          <w:caps w:val="0"/>
          <w:spacing w:val="0"/>
          <w:w w:val="100"/>
          <w:sz w:val="32"/>
          <w:szCs w:val="32"/>
          <w:lang w:eastAsia="zh-CN"/>
        </w:rPr>
        <w:t>计算实例</w:t>
      </w:r>
    </w:p>
    <w:p w14:paraId="307E668D">
      <w:pPr>
        <w:keepLines w:val="0"/>
        <w:widowControl w:val="0"/>
        <w:snapToGrid/>
        <w:spacing w:before="0" w:beforeAutospacing="0" w:after="0" w:afterAutospacing="0" w:line="600" w:lineRule="exact"/>
        <w:ind w:firstLine="640" w:firstLineChars="200"/>
        <w:jc w:val="both"/>
        <w:textAlignment w:val="baseline"/>
        <w:rPr>
          <w:rFonts w:hint="default" w:ascii="Times New Roman" w:hAnsi="Times New Roman" w:eastAsia="方正仿宋_GBK" w:cs="Times New Roman"/>
          <w:b w:val="0"/>
          <w:i w:val="0"/>
          <w:caps w:val="0"/>
          <w:spacing w:val="0"/>
          <w:w w:val="100"/>
          <w:sz w:val="32"/>
          <w:szCs w:val="32"/>
        </w:rPr>
      </w:pPr>
      <w:r>
        <w:rPr>
          <w:rFonts w:hint="eastAsia" w:ascii="Times New Roman" w:hAnsi="Times New Roman" w:eastAsia="方正仿宋_GBK" w:cs="Times New Roman"/>
          <w:b w:val="0"/>
          <w:i w:val="0"/>
          <w:caps w:val="0"/>
          <w:spacing w:val="0"/>
          <w:w w:val="100"/>
          <w:sz w:val="32"/>
          <w:szCs w:val="32"/>
          <w:lang w:val="en-US" w:eastAsia="zh-CN"/>
        </w:rPr>
        <w:t>（一）</w:t>
      </w:r>
      <w:r>
        <w:rPr>
          <w:rFonts w:hint="default" w:ascii="Times New Roman" w:hAnsi="Times New Roman" w:eastAsia="方正仿宋_GBK" w:cs="Times New Roman"/>
          <w:b w:val="0"/>
          <w:i w:val="0"/>
          <w:caps w:val="0"/>
          <w:spacing w:val="0"/>
          <w:w w:val="100"/>
          <w:sz w:val="32"/>
          <w:szCs w:val="32"/>
          <w:lang w:val="en-US" w:eastAsia="zh-CN"/>
        </w:rPr>
        <w:t>若李某从山区交流到城区任教语文学科，当年王某某的语文平均分为80分，所到学校的同年级语文学科教师个人最高平均分为85分，李某原学校（或乡镇）同年级语文学科教师个人最高平均分为75分，全县同年级语文学科教师个人最高平均分为95分（不含除去的学校），则李某当年教学成绩的计算方法为：</w:t>
      </w:r>
    </w:p>
    <w:p w14:paraId="15E884E0">
      <w:pPr>
        <w:pStyle w:val="3"/>
        <w:keepLines w:val="0"/>
        <w:widowControl/>
        <w:snapToGrid/>
        <w:spacing w:before="0" w:beforeAutospacing="0" w:after="0" w:afterAutospacing="0" w:line="240" w:lineRule="atLeast"/>
        <w:ind w:right="0" w:firstLine="560" w:firstLineChars="200"/>
        <w:jc w:val="both"/>
        <w:textAlignment w:val="baseline"/>
        <w:rPr>
          <w:rFonts w:hint="default" w:ascii="Times New Roman" w:hAnsi="Times New Roman" w:eastAsia="仿宋" w:cs="Times New Roman"/>
          <w:b w:val="0"/>
          <w:i w:val="0"/>
          <w:caps w:val="0"/>
          <w:color w:val="333333"/>
          <w:spacing w:val="0"/>
          <w:w w:val="100"/>
          <w:sz w:val="28"/>
          <w:szCs w:val="28"/>
          <w:lang w:val="en-US" w:eastAsia="zh-CN"/>
        </w:rPr>
      </w:pPr>
      <w:r>
        <w:rPr>
          <w:rFonts w:hint="default" w:ascii="Times New Roman" w:hAnsi="Times New Roman" w:eastAsia="仿宋" w:cs="Times New Roman"/>
          <w:b w:val="0"/>
          <w:i w:val="0"/>
          <w:caps w:val="0"/>
          <w:color w:val="333333"/>
          <w:spacing w:val="0"/>
          <w:w w:val="100"/>
          <w:sz w:val="28"/>
          <w:szCs w:val="28"/>
        </w:rPr>
        <w:object>
          <v:shape id="_x0000_i1028" o:spt="75" type="#_x0000_t75" style="height:31.15pt;width:202.3pt;" o:ole="t" filled="f" o:preferrelative="t" stroked="f" coordsize="21600,21600">
            <v:path/>
            <v:fill on="f" focussize="0,0"/>
            <v:stroke on="f"/>
            <v:imagedata r:id="rId12" o:title=""/>
            <o:lock v:ext="edit" aspectratio="t"/>
            <w10:wrap type="none"/>
            <w10:anchorlock/>
          </v:shape>
          <o:OLEObject Type="Embed" ProgID="Equation.3" ShapeID="_x0000_i1028" DrawAspect="Content" ObjectID="_1468075728" r:id="rId11">
            <o:LockedField>false</o:LockedField>
          </o:OLEObject>
        </w:object>
      </w:r>
    </w:p>
    <w:p w14:paraId="2B6C5C04">
      <w:pPr>
        <w:pStyle w:val="3"/>
        <w:keepLines w:val="0"/>
        <w:widowControl/>
        <w:snapToGrid/>
        <w:spacing w:before="0" w:beforeAutospacing="0" w:after="0" w:afterAutospacing="0" w:line="240" w:lineRule="atLeast"/>
        <w:ind w:right="0" w:firstLine="560" w:firstLineChars="200"/>
        <w:jc w:val="both"/>
        <w:textAlignment w:val="baseline"/>
        <w:rPr>
          <w:rFonts w:hint="default" w:ascii="Times New Roman" w:hAnsi="Times New Roman" w:eastAsia="仿宋" w:cs="Times New Roman"/>
          <w:b w:val="0"/>
          <w:i w:val="0"/>
          <w:caps w:val="0"/>
          <w:color w:val="333333"/>
          <w:spacing w:val="0"/>
          <w:w w:val="100"/>
          <w:sz w:val="28"/>
          <w:szCs w:val="28"/>
        </w:rPr>
      </w:pPr>
      <w:r>
        <w:rPr>
          <w:rFonts w:hint="default" w:ascii="Times New Roman" w:hAnsi="Times New Roman" w:eastAsia="仿宋" w:cs="Times New Roman"/>
          <w:b w:val="0"/>
          <w:i w:val="0"/>
          <w:caps w:val="0"/>
          <w:color w:val="333333"/>
          <w:spacing w:val="0"/>
          <w:w w:val="100"/>
          <w:sz w:val="28"/>
          <w:szCs w:val="28"/>
        </w:rPr>
        <w:object>
          <v:shape id="_x0000_i1029" o:spt="75" type="#_x0000_t75" style="height:31.15pt;width:235.7pt;" o:ole="t" filled="f" o:preferrelative="t" stroked="f" coordsize="21600,21600">
            <v:path/>
            <v:fill on="f" focussize="0,0"/>
            <v:stroke on="f"/>
            <v:imagedata r:id="rId14" o:title=""/>
            <o:lock v:ext="edit" aspectratio="t"/>
            <w10:wrap type="none"/>
            <w10:anchorlock/>
          </v:shape>
          <o:OLEObject Type="Embed" ProgID="Equation.3" ShapeID="_x0000_i1029" DrawAspect="Content" ObjectID="_1468075729" r:id="rId13">
            <o:LockedField>false</o:LockedField>
          </o:OLEObject>
        </w:object>
      </w:r>
    </w:p>
    <w:p w14:paraId="2E28AD4B">
      <w:pPr>
        <w:keepLines w:val="0"/>
        <w:widowControl w:val="0"/>
        <w:snapToGrid/>
        <w:spacing w:before="0" w:beforeAutospacing="0" w:after="0" w:afterAutospacing="0" w:line="600" w:lineRule="exact"/>
        <w:ind w:firstLine="640" w:firstLineChars="200"/>
        <w:jc w:val="both"/>
        <w:textAlignment w:val="baseline"/>
        <w:rPr>
          <w:rFonts w:hint="default" w:ascii="Times New Roman" w:hAnsi="Times New Roman" w:eastAsia="方正仿宋_GBK" w:cs="Times New Roman"/>
          <w:b w:val="0"/>
          <w:i w:val="0"/>
          <w:caps w:val="0"/>
          <w:spacing w:val="0"/>
          <w:w w:val="100"/>
          <w:sz w:val="32"/>
          <w:szCs w:val="32"/>
          <w:lang w:eastAsia="zh-CN"/>
        </w:rPr>
      </w:pPr>
      <w:r>
        <w:rPr>
          <w:rFonts w:hint="default" w:ascii="Times New Roman" w:hAnsi="Times New Roman" w:eastAsia="方正仿宋_GBK" w:cs="Times New Roman"/>
          <w:b w:val="0"/>
          <w:i w:val="0"/>
          <w:caps w:val="0"/>
          <w:spacing w:val="0"/>
          <w:w w:val="100"/>
          <w:sz w:val="32"/>
          <w:szCs w:val="32"/>
          <w:lang w:eastAsia="zh-CN"/>
        </w:rPr>
        <w:t>即李某当年教学</w:t>
      </w:r>
      <w:r>
        <w:rPr>
          <w:rFonts w:hint="default" w:ascii="Times New Roman" w:hAnsi="Times New Roman" w:eastAsia="方正仿宋_GBK" w:cs="Times New Roman"/>
          <w:b w:val="0"/>
          <w:i w:val="0"/>
          <w:caps w:val="0"/>
          <w:spacing w:val="0"/>
          <w:w w:val="100"/>
          <w:sz w:val="32"/>
          <w:szCs w:val="32"/>
        </w:rPr>
        <w:t>成绩</w:t>
      </w:r>
      <w:r>
        <w:rPr>
          <w:rFonts w:hint="default" w:ascii="Times New Roman" w:hAnsi="Times New Roman" w:eastAsia="方正仿宋_GBK" w:cs="Times New Roman"/>
          <w:b w:val="0"/>
          <w:i w:val="0"/>
          <w:caps w:val="0"/>
          <w:spacing w:val="0"/>
          <w:w w:val="100"/>
          <w:sz w:val="32"/>
          <w:szCs w:val="32"/>
          <w:lang w:eastAsia="zh-CN"/>
        </w:rPr>
        <w:t>得分为</w:t>
      </w:r>
      <w:r>
        <w:rPr>
          <w:rFonts w:hint="default" w:ascii="Times New Roman" w:hAnsi="Times New Roman" w:eastAsia="方正仿宋_GBK" w:cs="Times New Roman"/>
          <w:b w:val="0"/>
          <w:i w:val="0"/>
          <w:caps w:val="0"/>
          <w:spacing w:val="0"/>
          <w:w w:val="100"/>
          <w:sz w:val="32"/>
          <w:szCs w:val="32"/>
          <w:lang w:val="en-US" w:eastAsia="zh-CN"/>
        </w:rPr>
        <w:t>74.31分。</w:t>
      </w:r>
    </w:p>
    <w:p w14:paraId="55F0D0AE">
      <w:pPr>
        <w:keepLines w:val="0"/>
        <w:widowControl w:val="0"/>
        <w:snapToGrid/>
        <w:spacing w:before="0" w:beforeAutospacing="0" w:after="0" w:afterAutospacing="0" w:line="600" w:lineRule="exact"/>
        <w:ind w:firstLine="640" w:firstLineChars="200"/>
        <w:jc w:val="both"/>
        <w:textAlignment w:val="baseline"/>
        <w:rPr>
          <w:rFonts w:hint="default" w:ascii="Times New Roman" w:hAnsi="Times New Roman" w:eastAsia="方正仿宋_GBK" w:cs="Times New Roman"/>
          <w:b w:val="0"/>
          <w:i w:val="0"/>
          <w:caps w:val="0"/>
          <w:spacing w:val="0"/>
          <w:w w:val="100"/>
          <w:sz w:val="32"/>
          <w:szCs w:val="32"/>
          <w:lang w:val="en-US" w:eastAsia="zh-CN"/>
        </w:rPr>
      </w:pPr>
      <w:r>
        <w:rPr>
          <w:rFonts w:hint="eastAsia" w:ascii="Times New Roman" w:hAnsi="Times New Roman" w:eastAsia="方正仿宋_GBK" w:cs="Times New Roman"/>
          <w:b w:val="0"/>
          <w:i w:val="0"/>
          <w:caps w:val="0"/>
          <w:spacing w:val="0"/>
          <w:w w:val="100"/>
          <w:sz w:val="32"/>
          <w:szCs w:val="32"/>
          <w:lang w:val="en-US" w:eastAsia="zh-CN"/>
        </w:rPr>
        <w:t>（二）</w:t>
      </w:r>
      <w:r>
        <w:rPr>
          <w:rFonts w:hint="default" w:ascii="Times New Roman" w:hAnsi="Times New Roman" w:eastAsia="方正仿宋_GBK" w:cs="Times New Roman"/>
          <w:b w:val="0"/>
          <w:i w:val="0"/>
          <w:caps w:val="0"/>
          <w:spacing w:val="0"/>
          <w:w w:val="100"/>
          <w:sz w:val="32"/>
          <w:szCs w:val="32"/>
          <w:lang w:val="en-US" w:eastAsia="zh-CN"/>
        </w:rPr>
        <w:t>若李某为坝区交流到山区或非交流教师，李某的语文平均分为72分，全县同年级语文学科教师个人最高平均分为95分（不含除去的学校），则李某当年教学成绩的计算方法为</w:t>
      </w:r>
    </w:p>
    <w:p w14:paraId="1BCCA580">
      <w:pPr>
        <w:pStyle w:val="3"/>
        <w:keepLines w:val="0"/>
        <w:widowControl/>
        <w:snapToGrid/>
        <w:spacing w:before="0" w:beforeAutospacing="0" w:after="0" w:afterAutospacing="0" w:line="240" w:lineRule="atLeast"/>
        <w:ind w:right="0" w:firstLine="560" w:firstLineChars="200"/>
        <w:jc w:val="both"/>
        <w:textAlignment w:val="baseline"/>
        <w:rPr>
          <w:rFonts w:hint="default" w:ascii="Times New Roman" w:hAnsi="Times New Roman" w:eastAsia="仿宋" w:cs="Times New Roman"/>
          <w:b w:val="0"/>
          <w:i w:val="0"/>
          <w:caps w:val="0"/>
          <w:color w:val="333333"/>
          <w:spacing w:val="0"/>
          <w:w w:val="100"/>
          <w:sz w:val="28"/>
          <w:szCs w:val="28"/>
        </w:rPr>
      </w:pPr>
      <w:r>
        <w:rPr>
          <w:rFonts w:hint="default" w:ascii="Times New Roman" w:hAnsi="Times New Roman" w:eastAsia="仿宋" w:cs="Times New Roman"/>
          <w:b w:val="0"/>
          <w:i w:val="0"/>
          <w:caps w:val="0"/>
          <w:color w:val="333333"/>
          <w:spacing w:val="0"/>
          <w:w w:val="100"/>
          <w:position w:val="-24"/>
          <w:sz w:val="28"/>
          <w:szCs w:val="28"/>
        </w:rPr>
        <w:object>
          <v:shape id="_x0000_i1030" o:spt="75" type="#_x0000_t75" style="height:31.15pt;width:212.5pt;" o:ole="t" filled="f" o:preferrelative="t" stroked="f" coordsize="21600,21600">
            <v:path/>
            <v:fill on="f" focussize="0,0"/>
            <v:stroke on="f"/>
            <v:imagedata r:id="rId16" o:title=""/>
            <o:lock v:ext="edit" aspectratio="t"/>
            <w10:wrap type="none"/>
            <w10:anchorlock/>
          </v:shape>
          <o:OLEObject Type="Embed" ProgID="Equation.3" ShapeID="_x0000_i1030" DrawAspect="Content" ObjectID="_1468075730" r:id="rId15">
            <o:LockedField>false</o:LockedField>
          </o:OLEObject>
        </w:object>
      </w:r>
    </w:p>
    <w:p w14:paraId="567E6DC9">
      <w:pPr>
        <w:keepLines w:val="0"/>
        <w:widowControl w:val="0"/>
        <w:snapToGrid/>
        <w:spacing w:before="0" w:beforeAutospacing="0" w:after="0" w:afterAutospacing="0" w:line="600" w:lineRule="exact"/>
        <w:ind w:firstLine="640" w:firstLineChars="200"/>
        <w:jc w:val="both"/>
        <w:textAlignment w:val="baseline"/>
        <w:rPr>
          <w:rFonts w:hint="default" w:ascii="Times New Roman" w:hAnsi="Times New Roman" w:eastAsia="方正仿宋_GBK" w:cs="Times New Roman"/>
          <w:b w:val="0"/>
          <w:i w:val="0"/>
          <w:caps w:val="0"/>
          <w:spacing w:val="0"/>
          <w:w w:val="100"/>
          <w:sz w:val="32"/>
          <w:szCs w:val="32"/>
          <w:lang w:val="en-US" w:eastAsia="zh-CN"/>
        </w:rPr>
      </w:pPr>
      <w:r>
        <w:rPr>
          <w:rFonts w:hint="default" w:ascii="Times New Roman" w:hAnsi="Times New Roman" w:eastAsia="方正仿宋_GBK" w:cs="Times New Roman"/>
          <w:b w:val="0"/>
          <w:i w:val="0"/>
          <w:caps w:val="0"/>
          <w:spacing w:val="0"/>
          <w:w w:val="100"/>
          <w:sz w:val="32"/>
          <w:szCs w:val="32"/>
          <w:lang w:eastAsia="zh-CN"/>
        </w:rPr>
        <w:t>即李某当年教学</w:t>
      </w:r>
      <w:r>
        <w:rPr>
          <w:rFonts w:hint="default" w:ascii="Times New Roman" w:hAnsi="Times New Roman" w:eastAsia="方正仿宋_GBK" w:cs="Times New Roman"/>
          <w:b w:val="0"/>
          <w:i w:val="0"/>
          <w:caps w:val="0"/>
          <w:spacing w:val="0"/>
          <w:w w:val="100"/>
          <w:sz w:val="32"/>
          <w:szCs w:val="32"/>
        </w:rPr>
        <w:t>成绩</w:t>
      </w:r>
      <w:r>
        <w:rPr>
          <w:rFonts w:hint="default" w:ascii="Times New Roman" w:hAnsi="Times New Roman" w:eastAsia="方正仿宋_GBK" w:cs="Times New Roman"/>
          <w:b w:val="0"/>
          <w:i w:val="0"/>
          <w:caps w:val="0"/>
          <w:spacing w:val="0"/>
          <w:w w:val="100"/>
          <w:sz w:val="32"/>
          <w:szCs w:val="32"/>
          <w:lang w:eastAsia="zh-CN"/>
        </w:rPr>
        <w:t>得分为</w:t>
      </w:r>
      <w:r>
        <w:rPr>
          <w:rFonts w:hint="default" w:ascii="Times New Roman" w:hAnsi="Times New Roman" w:eastAsia="方正仿宋_GBK" w:cs="Times New Roman"/>
          <w:b w:val="0"/>
          <w:i w:val="0"/>
          <w:caps w:val="0"/>
          <w:spacing w:val="0"/>
          <w:w w:val="100"/>
          <w:sz w:val="32"/>
          <w:szCs w:val="32"/>
          <w:lang w:val="en-US" w:eastAsia="zh-CN"/>
        </w:rPr>
        <w:t>75.79分。</w:t>
      </w:r>
    </w:p>
    <w:p w14:paraId="5AC91AFF">
      <w:pPr>
        <w:keepLines w:val="0"/>
        <w:widowControl w:val="0"/>
        <w:snapToGrid/>
        <w:spacing w:before="0" w:beforeAutospacing="0" w:after="0" w:afterAutospacing="0" w:line="600" w:lineRule="exact"/>
        <w:ind w:firstLine="640" w:firstLineChars="200"/>
        <w:jc w:val="both"/>
        <w:textAlignment w:val="baseline"/>
        <w:rPr>
          <w:rFonts w:hint="default" w:ascii="Times New Roman" w:hAnsi="Times New Roman" w:eastAsia="方正仿宋_GBK" w:cs="Times New Roman"/>
          <w:b w:val="0"/>
          <w:i w:val="0"/>
          <w:caps w:val="0"/>
          <w:spacing w:val="0"/>
          <w:w w:val="100"/>
          <w:sz w:val="32"/>
          <w:szCs w:val="32"/>
        </w:rPr>
      </w:pPr>
    </w:p>
    <w:p w14:paraId="70A6A8E4">
      <w:pPr>
        <w:snapToGrid/>
        <w:spacing w:before="0" w:beforeAutospacing="0" w:after="0" w:afterAutospacing="0" w:line="240" w:lineRule="auto"/>
        <w:jc w:val="both"/>
        <w:textAlignment w:val="baseline"/>
        <w:rPr>
          <w:b w:val="0"/>
          <w:i w:val="0"/>
          <w:caps w:val="0"/>
          <w:spacing w:val="0"/>
          <w:w w:val="100"/>
          <w:sz w:val="20"/>
        </w:rPr>
      </w:pPr>
    </w:p>
    <w:sectPr>
      <w:footerReference r:id="rId3" w:type="default"/>
      <w:pgSz w:w="11906" w:h="16838"/>
      <w:pgMar w:top="1780" w:right="1463" w:bottom="1780" w:left="1463" w:header="720" w:footer="720" w:gutter="0"/>
      <w:pgNumType w:fmt="numberInDash"/>
      <w:cols w:equalWidth="0" w:num="1">
        <w:col w:w="8306"/>
      </w:cols>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04951">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8D6DB9">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F8D6DB9">
                    <w:pPr>
                      <w:snapToGrid w:val="0"/>
                      <w:rPr>
                        <w:rFonts w:hint="eastAsia" w:eastAsiaTheme="minorEastAsia"/>
                        <w:sz w:val="1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0ZGZjY2Y3Njg3NDU3ZmU2ZTA4ZjZkZWM1NTJmMjEifQ=="/>
  </w:docVars>
  <w:rsids>
    <w:rsidRoot w:val="6C0C4799"/>
    <w:rsid w:val="116D1D58"/>
    <w:rsid w:val="1CC76232"/>
    <w:rsid w:val="26690203"/>
    <w:rsid w:val="362A294D"/>
    <w:rsid w:val="39383436"/>
    <w:rsid w:val="41434836"/>
    <w:rsid w:val="4463798A"/>
    <w:rsid w:val="4D7C45C0"/>
    <w:rsid w:val="59DA63C5"/>
    <w:rsid w:val="5FC350CE"/>
    <w:rsid w:val="6C0C4799"/>
    <w:rsid w:val="7107389C"/>
    <w:rsid w:val="743D1D15"/>
    <w:rsid w:val="758374B6"/>
    <w:rsid w:val="7B9D4CA4"/>
    <w:rsid w:val="7CD83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jc w:val="left"/>
    </w:pPr>
    <w:rPr>
      <w:kern w:val="0"/>
      <w:sz w:val="24"/>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3.bin"/><Relationship Id="rId8" Type="http://schemas.openxmlformats.org/officeDocument/2006/relationships/image" Target="media/image2.wmf"/><Relationship Id="rId7" Type="http://schemas.openxmlformats.org/officeDocument/2006/relationships/oleObject" Target="embeddings/oleObject2.bin"/><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2</Pages>
  <Words>750</Words>
  <Characters>767</Characters>
  <Lines>0</Lines>
  <Paragraphs>0</Paragraphs>
  <TotalTime>11</TotalTime>
  <ScaleCrop>false</ScaleCrop>
  <LinksUpToDate>false</LinksUpToDate>
  <CharactersWithSpaces>779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2021-05-25T10:30:00Z</dcterms:created>
  <dc:creator>hp</dc:creator>
  <cp:lastModifiedBy>邵瑞</cp:lastModifiedBy>
  <dcterms:modified xsi:type="dcterms:W3CDTF">2025-06-27T09:35:02Z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KSOTemplateDocerSaveRecord">
    <vt:lpwstr>eyJoZGlkIjoiNTI1MjA1OWQ3ZDAyMGM5N2U4OWY5ZmEyMjcyZmY2NmMifQ==</vt:lpwstr>
  </property>
  <property fmtid="{D5CDD505-2E9C-101B-9397-08002B2CF9AE}" pid="4" name="ICV">
    <vt:lpwstr>53B9756587724001984A3639D71F21D8_12</vt:lpwstr>
  </property>
</Properties>
</file>