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2017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年天然商品林停伐补助资金</w:t>
      </w:r>
    </w:p>
    <w:p>
      <w:pPr>
        <w:ind w:firstLine="2640" w:firstLineChars="6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第一批兑付汇总表</w:t>
      </w:r>
    </w:p>
    <w:p>
      <w:pPr>
        <w:ind w:firstLine="2640" w:firstLineChars="600"/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乡镇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村委会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亩/元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旧城镇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喊撒村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2554.1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25541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芒璋乡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璋刀村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7633.5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76335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宝石村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9427.9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94279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鲁洛村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16408.6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164086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芒章村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1140.8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相帕村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643.1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那邦镇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刀弄村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4785.4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47854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弄璋镇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模恒村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158.6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弄璋村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2430.3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24303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南算村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4349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43490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南缓村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1746.2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17462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太平镇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太平村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212.7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璋西村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铜壁关乡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和平村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9731.4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97314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61227.6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612276</w:t>
            </w:r>
          </w:p>
        </w:tc>
      </w:tr>
    </w:tbl>
    <w:p>
      <w:pPr>
        <w:ind w:firstLine="2640" w:firstLineChars="600"/>
        <w:jc w:val="both"/>
        <w:rPr>
          <w:rFonts w:hint="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429D"/>
    <w:rsid w:val="0EA55639"/>
    <w:rsid w:val="1577221A"/>
    <w:rsid w:val="32936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Administrator.SDWM-20141017FR</dc:creator>
  <cp:lastModifiedBy>WPS_1512628891</cp:lastModifiedBy>
  <cp:lastPrinted>2018-02-08T08:50:00Z</cp:lastPrinted>
  <dcterms:modified xsi:type="dcterms:W3CDTF">2018-02-08T12:33:25Z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