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43"/>
        <w:tblOverlap w:val="never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"/>
        <w:gridCol w:w="426"/>
        <w:gridCol w:w="1134"/>
        <w:gridCol w:w="142"/>
        <w:gridCol w:w="709"/>
        <w:gridCol w:w="1125"/>
        <w:gridCol w:w="9"/>
        <w:gridCol w:w="548"/>
        <w:gridCol w:w="718"/>
        <w:gridCol w:w="7"/>
        <w:gridCol w:w="1987"/>
        <w:gridCol w:w="142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6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91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1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left="69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52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22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</w:trPr>
        <w:tc>
          <w:tcPr>
            <w:tcW w:w="724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72" w:type="dxa"/>
            <w:gridSpan w:val="13"/>
            <w:tcBorders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vAlign w:val="bottom"/>
          </w:tcPr>
          <w:p>
            <w:pPr>
              <w:widowControl/>
              <w:ind w:right="480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盈江县司法行政辅助工作人员报名表</w:t>
      </w: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  <w:rsid w:val="09F45E3E"/>
    <w:rsid w:val="63B5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31</TotalTime>
  <ScaleCrop>false</ScaleCrop>
  <LinksUpToDate>false</LinksUpToDate>
  <CharactersWithSpaces>262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2020-02-26T02:19:00Z</dcterms:created>
  <dc:creator>Administrator</dc:creator>
  <cp:lastModifiedBy>hp</cp:lastModifiedBy>
  <cp:lastPrinted>2023-10-08T01:57:00Z</cp:lastPrinted>
  <dcterms:modified xsi:type="dcterms:W3CDTF">2023-10-08T06:32:42Z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