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6"/>
        <w:tblW w:w="1396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04"/>
        <w:gridCol w:w="1429"/>
        <w:gridCol w:w="6153"/>
        <w:gridCol w:w="1211"/>
        <w:gridCol w:w="19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德宏州创业载体优惠扶持政策简介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61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优惠扶持政策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0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-553085</wp:posOffset>
                      </wp:positionH>
                      <wp:positionV relativeFrom="paragraph">
                        <wp:posOffset>1725295</wp:posOffset>
                      </wp:positionV>
                      <wp:extent cx="474980" cy="867410"/>
                      <wp:effectExtent l="0" t="0" r="1270" b="889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8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5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3.55pt;margin-top:135.85pt;height:68.3pt;width:37.4pt;z-index:251659264;mso-width-relative:page;mso-height-relative:page;" fillcolor="#FFFFFF" filled="t" stroked="f" coordsize="21600,21600" o:gfxdata="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ivfr2wAAAAsBAAAPAAAAAAAAAAEAIAAAACIAAABk&#10;cnMvZG93bnJldi54bWxQSwECFAAUAAAACACHTuJAHs5o9soBAACEAwAADgAAAAAAAAABACAAAAAq&#10;AQAAZHJzL2Uyb0RvYy54bWxQSwUGAAAAAAYABgBZAQAAZgUAAAAA&#10;">
                      <v:path/>
                      <v:fill on="t" color2="#FFFFF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5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德宏州芒市新玩厂青年创业园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德宏州芒市河东路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55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定期进行创业项目评选，评选为优秀的创业项目，给予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—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个月免租，帮助办理证照；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为返乡大学生、退役军人、农民工提供低租金或免租金经营场地，帮助办理证照；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帮助入驻创业者办理证照；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对符合条件的创业者给予免费的创业培训及创业导师指导；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5.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为符合条件的创业者贷款提供担保；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6.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就业创业政策咨询。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张陈根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15208807352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footerReference r:id="rId4" w:type="even"/>
          <w:pgSz w:w="16838" w:h="11906" w:orient="landscape"/>
          <w:pgMar w:top="1417" w:right="2098" w:bottom="1361" w:left="1985" w:header="851" w:footer="1134" w:gutter="0"/>
          <w:pgNumType w:fmt="decimal" w:chapStyle="1"/>
          <w:cols w:space="720" w:num="1"/>
          <w:rtlGutter w:val="0"/>
          <w:docGrid w:type="lines" w:linePitch="314" w:charSpace="0"/>
        </w:sectPr>
      </w:pPr>
    </w:p>
    <w:tbl>
      <w:tblPr>
        <w:tblStyle w:val="6"/>
        <w:tblW w:w="1396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04"/>
        <w:gridCol w:w="1429"/>
        <w:gridCol w:w="6153"/>
        <w:gridCol w:w="1211"/>
        <w:gridCol w:w="19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-591185</wp:posOffset>
                      </wp:positionH>
                      <wp:positionV relativeFrom="paragraph">
                        <wp:posOffset>51435</wp:posOffset>
                      </wp:positionV>
                      <wp:extent cx="474980" cy="867410"/>
                      <wp:effectExtent l="0" t="0" r="1270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8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6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6.55pt;margin-top:4.05pt;height:68.3pt;width:37.4pt;z-index:251660288;mso-width-relative:page;mso-height-relative:page;" fillcolor="#FFFFFF" filled="t" stroked="f" coordsize="21600,21600" o:gfxdata="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mv812QAAAAkBAAAPAAAAAAAAAAEAIAAAACIAAABkcnMv&#10;ZG93bnJldi54bWxQSwECFAAUAAAACACHTuJAV/5ssMkBAACEAwAADgAAAAAAAAABACAAAAAoAQAA&#10;ZHJzL2Uyb0RvYy54bWxQSwUGAAAAAAYABgBZAQAAYwUAAAAA&#10;">
                      <v:path/>
                      <v:fill on="t" color2="#FFFFF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6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8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优惠扶持政策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芒市富臻创业园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德宏州芒市城北小区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152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为大学生、下岗失业人员和回乡创业等人员提供低租金办公用房，免费提供办公电脑、桌椅；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提供注册经营场所证明并协助办理工商税务登记，提供创业导师、创业顾问指导，协助申请办理创业担保贷款；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对符合条件的创业者给予免费的创业培训及创业导师指导；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就业创业政策咨询。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何元方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13987022328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德宏职业学院校园创业平台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德宏州芒市营水路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号（德宏职业学院）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为德宏职业学院在校大学生提供免费的经营场地；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提供创业导师指导、赛事指导、政策咨询；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对符合条件的在校大学生给予免费的创业培训；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就业创业政策咨询。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杨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鹏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13988296400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default"/>
                <w:i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sz w:val="28"/>
                <w:szCs w:val="28"/>
                <w:lang w:val="en-US" w:eastAsia="zh-CN" w:bidi="ar"/>
              </w:rPr>
              <w:t>德宏师范学院启航创客空间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德宏州芒市拉怀村</w:t>
            </w:r>
            <w:r>
              <w:rPr>
                <w:rStyle w:val="11"/>
                <w:rFonts w:eastAsia="方正仿宋_GBK"/>
                <w:sz w:val="28"/>
                <w:szCs w:val="28"/>
                <w:lang w:val="en-US" w:eastAsia="zh-CN" w:bidi="ar"/>
              </w:rPr>
              <w:t>266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号（德宏师范学院）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为德宏师范学院在校大学生提供免费的经营场地；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提供创业导师指导、赛事指导、政策咨询；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对符合条件的在校大学生给予免费的创业培训；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就业创业政策咨询。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蔺春会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14787831372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5" w:type="default"/>
          <w:footerReference r:id="rId6" w:type="even"/>
          <w:pgSz w:w="16838" w:h="11906" w:orient="landscape"/>
          <w:pgMar w:top="1417" w:right="2098" w:bottom="1361" w:left="1985" w:header="851" w:footer="1134" w:gutter="0"/>
          <w:pgNumType w:fmt="decimal" w:chapStyle="1"/>
          <w:cols w:space="720" w:num="1"/>
          <w:rtlGutter w:val="0"/>
          <w:docGrid w:type="lines" w:linePitch="314" w:charSpace="0"/>
        </w:sectPr>
      </w:pPr>
    </w:p>
    <w:tbl>
      <w:tblPr>
        <w:tblStyle w:val="6"/>
        <w:tblW w:w="1396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04"/>
        <w:gridCol w:w="1429"/>
        <w:gridCol w:w="6153"/>
        <w:gridCol w:w="1211"/>
        <w:gridCol w:w="19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8"/>
                <w:i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优惠扶持政策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default"/>
                <w:i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i w:val="0"/>
                <w:sz w:val="28"/>
                <w:szCs w:val="28"/>
                <w:lang w:val="en-US" w:eastAsia="zh-CN" w:bidi="ar"/>
              </w:rPr>
              <w:t>陇川电子商务产业园众创空间</w:t>
            </w:r>
          </w:p>
        </w:tc>
        <w:tc>
          <w:tcPr>
            <w:tcW w:w="1429" w:type="dxa"/>
            <w:noWrap w:val="0"/>
            <w:vAlign w:val="bottom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德宏州陇川县章凤镇龙凤路民族步行街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17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1.提供免费房租（15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平方米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）及办公设备、网络；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2.提供创业导师指导、就业创业政策咨询；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3.对符合条件的创业者给予免费的创业培训；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4.就业创业政策咨询。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孙占才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18388114122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default"/>
                <w:i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i w:val="0"/>
                <w:sz w:val="28"/>
                <w:szCs w:val="28"/>
                <w:lang w:val="en-US" w:eastAsia="zh-CN" w:bidi="ar"/>
              </w:rPr>
              <w:t>瑞丽市</w:t>
            </w:r>
            <w:r>
              <w:rPr>
                <w:rStyle w:val="8"/>
                <w:rFonts w:hint="eastAsia"/>
                <w:i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i w:val="0"/>
                <w:sz w:val="28"/>
                <w:szCs w:val="28"/>
                <w:lang w:val="en-US" w:eastAsia="zh-CN" w:bidi="ar"/>
              </w:rPr>
              <w:t>一带一路</w:t>
            </w:r>
            <w:r>
              <w:rPr>
                <w:rStyle w:val="8"/>
                <w:rFonts w:hint="eastAsia"/>
                <w:i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i w:val="0"/>
                <w:sz w:val="28"/>
                <w:szCs w:val="28"/>
                <w:lang w:val="en-US" w:eastAsia="zh-CN" w:bidi="ar"/>
              </w:rPr>
              <w:t>双创基地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德宏州瑞丽市南卯街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41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号盛世利民大厦一单元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楼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提供低成本办公空间：办公家具、共享工位、独立办公室，免收租金（仅收取入驻管理费）；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共享设施免费使用：公共会议室、公共茶水吧、打印设备等可免费使用或低价使用；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融资对接服务：协助创业者申请创业担保贷款、担保、抵押、登记、融资咨询等；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协助创业项目办理工商注册、项目立项、税务登记等行政事项服务，免费提供工商、财政、政策法规咨询服务；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5.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对符合条件的创业者给予免费的创业培训；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>6.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就业创业政策咨询。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凤</w:t>
            </w:r>
            <w:r>
              <w:rPr>
                <w:rStyle w:val="11"/>
                <w:rFonts w:eastAsia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喊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0692-4112666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1786"/>
    <w:rsid w:val="3A5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9">
    <w:name w:val="Char"/>
    <w:basedOn w:val="1"/>
    <w:qFormat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  <w:style w:type="character" w:customStyle="1" w:styleId="10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2025-05-28T01:58:00Z</dcterms:created>
  <dc:creator>州政府政府信息与政务公开办</dc:creator>
  <cp:lastModifiedBy>州政府政府信息与政务公开办</cp:lastModifiedBy>
  <dcterms:modified xsi:type="dcterms:W3CDTF">2025-05-28T02:00:42Z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