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eastAsia="方正小标宋_GBK"/>
          <w:sz w:val="44"/>
          <w:szCs w:val="44"/>
        </w:rPr>
      </w:pPr>
      <w:r>
        <w:rPr>
          <w:rFonts w:hint="eastAsia" w:eastAsia="方正小标宋_GBK"/>
          <w:sz w:val="44"/>
          <w:szCs w:val="44"/>
        </w:rPr>
        <w:t>推进</w:t>
      </w:r>
      <w:r>
        <w:rPr>
          <w:rFonts w:eastAsia="方正小标宋_GBK"/>
          <w:sz w:val="44"/>
          <w:szCs w:val="44"/>
        </w:rPr>
        <w:t>作风革命优化营商环境推动新时代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eastAsia="方正小标宋_GBK"/>
          <w:sz w:val="44"/>
          <w:szCs w:val="44"/>
        </w:rPr>
      </w:pPr>
      <w:r>
        <w:rPr>
          <w:rFonts w:eastAsia="方正小标宋_GBK"/>
          <w:sz w:val="44"/>
          <w:szCs w:val="44"/>
        </w:rPr>
        <w:t>盈江高质量跨越式发展的实施方案</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仿宋_GBK"/>
          <w:sz w:val="32"/>
          <w:szCs w:val="32"/>
        </w:rPr>
        <w:t>为深入学习贯彻习近平总书记关于全面从严治党的重要论述及考察云南重要讲话和对云南工作的重要指示批示精神，认真贯彻落实党中央关于全面从严治党的战略部署和省委、州委的工作要求，按照新时代党的建设总要求，全面从严管党治党，切实加强作风革命，</w:t>
      </w:r>
      <w:r>
        <w:rPr>
          <w:rFonts w:hint="eastAsia" w:eastAsia="方正仿宋_GBK"/>
          <w:sz w:val="32"/>
          <w:szCs w:val="32"/>
        </w:rPr>
        <w:t>着力</w:t>
      </w:r>
      <w:r>
        <w:rPr>
          <w:rFonts w:eastAsia="方正仿宋_GBK"/>
          <w:sz w:val="32"/>
          <w:szCs w:val="32"/>
        </w:rPr>
        <w:t>整治</w:t>
      </w:r>
      <w:r>
        <w:rPr>
          <w:rFonts w:hint="eastAsia" w:eastAsia="方正仿宋_GBK"/>
          <w:sz w:val="32"/>
          <w:szCs w:val="32"/>
        </w:rPr>
        <w:t>当前我县存在的作风顽疾，</w:t>
      </w:r>
      <w:r>
        <w:rPr>
          <w:rFonts w:eastAsia="方正仿宋_GBK"/>
          <w:sz w:val="32"/>
          <w:szCs w:val="32"/>
        </w:rPr>
        <w:t>努力开创</w:t>
      </w:r>
      <w:r>
        <w:rPr>
          <w:rFonts w:hint="eastAsia" w:eastAsia="方正仿宋_GBK"/>
          <w:sz w:val="32"/>
          <w:szCs w:val="32"/>
        </w:rPr>
        <w:t>优化营商环境</w:t>
      </w:r>
      <w:r>
        <w:rPr>
          <w:rFonts w:eastAsia="方正仿宋_GBK"/>
          <w:sz w:val="32"/>
          <w:szCs w:val="32"/>
        </w:rPr>
        <w:t>新局面</w:t>
      </w:r>
      <w:r>
        <w:rPr>
          <w:rFonts w:hint="eastAsia" w:eastAsia="方正仿宋_GBK"/>
          <w:sz w:val="32"/>
          <w:szCs w:val="32"/>
        </w:rPr>
        <w:t>，奋力激发更大发展动力活力，</w:t>
      </w:r>
      <w:r>
        <w:rPr>
          <w:rFonts w:eastAsia="方正仿宋_GBK"/>
          <w:sz w:val="32"/>
          <w:szCs w:val="32"/>
        </w:rPr>
        <w:t>全力</w:t>
      </w:r>
      <w:r>
        <w:rPr>
          <w:rFonts w:hint="eastAsia" w:eastAsia="方正仿宋_GBK"/>
          <w:sz w:val="32"/>
          <w:szCs w:val="32"/>
        </w:rPr>
        <w:t>推动新时代盈江高质量跨越式发展，</w:t>
      </w:r>
      <w:r>
        <w:rPr>
          <w:rFonts w:eastAsia="方正仿宋_GBK"/>
          <w:sz w:val="32"/>
          <w:szCs w:val="32"/>
        </w:rPr>
        <w:t>结合实际制定如下实施方案。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黑体_GBK"/>
          <w:sz w:val="32"/>
          <w:szCs w:val="32"/>
        </w:rPr>
      </w:pPr>
      <w:r>
        <w:rPr>
          <w:rFonts w:eastAsia="方正黑体_GBK"/>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仿宋_GBK"/>
          <w:sz w:val="32"/>
          <w:szCs w:val="32"/>
        </w:rPr>
        <w:t>坚持以习近平新时代中国特色社会主义思想为指导，全面贯彻落实党的十九大和十九届历次全会精神以及省第</w:t>
      </w:r>
      <w:r>
        <w:rPr>
          <w:rFonts w:hint="eastAsia" w:eastAsia="方正仿宋_GBK"/>
          <w:sz w:val="32"/>
          <w:szCs w:val="32"/>
        </w:rPr>
        <w:t>十一次党代会</w:t>
      </w:r>
      <w:r>
        <w:rPr>
          <w:rFonts w:eastAsia="方正仿宋_GBK"/>
          <w:sz w:val="32"/>
          <w:szCs w:val="32"/>
        </w:rPr>
        <w:t>、州</w:t>
      </w:r>
      <w:r>
        <w:rPr>
          <w:rFonts w:hint="eastAsia" w:eastAsia="方正仿宋_GBK"/>
          <w:sz w:val="32"/>
          <w:szCs w:val="32"/>
        </w:rPr>
        <w:t>委八届二次全会暨经济工作会议精神，</w:t>
      </w:r>
      <w:r>
        <w:rPr>
          <w:rFonts w:eastAsia="方正仿宋_GBK"/>
          <w:sz w:val="32"/>
          <w:szCs w:val="32"/>
        </w:rPr>
        <w:t>旗帜鲜明坚持和加强党的领导，坚决拥护</w:t>
      </w:r>
      <w:r>
        <w:rPr>
          <w:rFonts w:hint="eastAsia" w:eastAsia="方正仿宋_GBK"/>
          <w:sz w:val="32"/>
          <w:szCs w:val="32"/>
        </w:rPr>
        <w:t>“两个确立”，</w:t>
      </w:r>
      <w:r>
        <w:rPr>
          <w:rFonts w:eastAsia="方正仿宋_GBK"/>
          <w:sz w:val="32"/>
          <w:szCs w:val="32"/>
        </w:rPr>
        <w:t>坚决做到“两个维护”，把党的领导贯穿新时代全面从严治党全过程，坚持人民至上</w:t>
      </w:r>
      <w:r>
        <w:rPr>
          <w:rFonts w:hint="eastAsia" w:eastAsia="方正仿宋_GBK"/>
          <w:sz w:val="32"/>
          <w:szCs w:val="32"/>
        </w:rPr>
        <w:t>，</w:t>
      </w:r>
      <w:r>
        <w:rPr>
          <w:rFonts w:eastAsia="方正仿宋_GBK"/>
          <w:sz w:val="32"/>
          <w:szCs w:val="32"/>
        </w:rPr>
        <w:t>坚持问题导向，深化标本兼治，一刻不停歇推动作风革命，着力解决党员</w:t>
      </w:r>
      <w:r>
        <w:rPr>
          <w:rFonts w:hint="eastAsia" w:eastAsia="方正仿宋_GBK"/>
          <w:sz w:val="32"/>
          <w:szCs w:val="32"/>
        </w:rPr>
        <w:t>、</w:t>
      </w:r>
      <w:r>
        <w:rPr>
          <w:rFonts w:eastAsia="方正仿宋_GBK"/>
          <w:sz w:val="32"/>
          <w:szCs w:val="32"/>
        </w:rPr>
        <w:t>干部及公职人员宗旨意识</w:t>
      </w:r>
      <w:r>
        <w:rPr>
          <w:rFonts w:hint="eastAsia" w:eastAsia="方正仿宋_GBK"/>
          <w:sz w:val="32"/>
          <w:szCs w:val="32"/>
        </w:rPr>
        <w:t>、</w:t>
      </w:r>
      <w:r>
        <w:rPr>
          <w:rFonts w:eastAsia="方正仿宋_GBK"/>
          <w:sz w:val="32"/>
          <w:szCs w:val="32"/>
        </w:rPr>
        <w:t>纪律规矩意识不强</w:t>
      </w:r>
      <w:r>
        <w:rPr>
          <w:rFonts w:hint="eastAsia" w:eastAsia="方正仿宋_GBK"/>
          <w:sz w:val="32"/>
          <w:szCs w:val="32"/>
        </w:rPr>
        <w:t>，</w:t>
      </w:r>
      <w:r>
        <w:rPr>
          <w:rFonts w:eastAsia="方正仿宋_GBK"/>
          <w:sz w:val="32"/>
          <w:szCs w:val="32"/>
        </w:rPr>
        <w:t>营商环境不优的问题</w:t>
      </w:r>
      <w:r>
        <w:rPr>
          <w:rFonts w:hint="eastAsia" w:eastAsia="方正仿宋_GBK"/>
          <w:sz w:val="32"/>
          <w:szCs w:val="32"/>
        </w:rPr>
        <w:t>，</w:t>
      </w:r>
      <w:r>
        <w:rPr>
          <w:rFonts w:eastAsia="方正仿宋_GBK"/>
          <w:sz w:val="32"/>
          <w:szCs w:val="32"/>
        </w:rPr>
        <w:t>不断提振担当作为、干事创业的精气神，打造一流的营商环境</w:t>
      </w:r>
      <w:r>
        <w:rPr>
          <w:rFonts w:hint="eastAsia" w:eastAsia="方正仿宋_GBK"/>
          <w:sz w:val="32"/>
          <w:szCs w:val="32"/>
        </w:rPr>
        <w:t>，</w:t>
      </w:r>
      <w:r>
        <w:rPr>
          <w:rFonts w:eastAsia="方正仿宋_GBK"/>
          <w:sz w:val="32"/>
          <w:szCs w:val="32"/>
        </w:rPr>
        <w:t>为实现新时代盈江高质量跨越式发展提供坚强的纪律作风保障。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黑体_GBK"/>
          <w:sz w:val="32"/>
          <w:szCs w:val="32"/>
        </w:rPr>
      </w:pPr>
      <w:r>
        <w:rPr>
          <w:rFonts w:eastAsia="方正黑体_GBK"/>
          <w:sz w:val="32"/>
          <w:szCs w:val="32"/>
        </w:rPr>
        <w:t>二、基本原则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楷体_GBK"/>
          <w:sz w:val="32"/>
          <w:szCs w:val="32"/>
        </w:rPr>
        <w:t>——坚持党的全面领导。</w:t>
      </w:r>
      <w:r>
        <w:rPr>
          <w:rFonts w:eastAsia="方正仿宋_GBK"/>
          <w:sz w:val="32"/>
          <w:szCs w:val="32"/>
        </w:rPr>
        <w:t>在县委的统一领导下开展工作，充分发挥党委总揽全局、协调各方的领导核心作用，从县级领导做起，从各级党委（党组）抓起，从各级各部门主要领导改起，以担当带动担当，以作为促进作为，以身作则，率先垂范，充分发挥“头雁效应”，确保加强作风革命始终沿着正确方向前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楷体_GBK"/>
          <w:sz w:val="32"/>
          <w:szCs w:val="32"/>
        </w:rPr>
        <w:t>——坚持以人民为中心。</w:t>
      </w:r>
      <w:r>
        <w:rPr>
          <w:rFonts w:eastAsia="方正仿宋_GBK"/>
          <w:sz w:val="32"/>
          <w:szCs w:val="32"/>
        </w:rPr>
        <w:t>践行全心全意为人民服务的根本宗旨，着力解决发生在群众身边的腐败和不正之风问题，不断增强人民群众的获得感、幸福感、安全感，不断厚植党执政的政治基础。充分发挥人民群众的主体作用，拓宽人民群众参与作风革命的渠道，努力营造以清为美、以廉为荣的社会氛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楷体_GBK"/>
          <w:sz w:val="32"/>
          <w:szCs w:val="32"/>
        </w:rPr>
        <w:t>——坚持问题导向。</w:t>
      </w:r>
      <w:r>
        <w:rPr>
          <w:rFonts w:eastAsia="方正仿宋_GBK"/>
          <w:sz w:val="32"/>
          <w:szCs w:val="32"/>
        </w:rPr>
        <w:t>聚焦群众反映强烈的突出问题、疫情防控和边境管控不力、制约科学发展、影响行政效能、</w:t>
      </w:r>
      <w:r>
        <w:rPr>
          <w:rFonts w:hint="eastAsia" w:eastAsia="方正仿宋_GBK"/>
          <w:sz w:val="32"/>
          <w:szCs w:val="32"/>
          <w:lang w:eastAsia="zh-CN"/>
        </w:rPr>
        <w:t>不讲诚信不守承诺、</w:t>
      </w:r>
      <w:r>
        <w:rPr>
          <w:rFonts w:eastAsia="方正仿宋_GBK"/>
          <w:sz w:val="32"/>
          <w:szCs w:val="32"/>
        </w:rPr>
        <w:t>破坏</w:t>
      </w:r>
      <w:r>
        <w:rPr>
          <w:rFonts w:hint="eastAsia" w:eastAsia="方正仿宋_GBK"/>
          <w:sz w:val="32"/>
          <w:szCs w:val="32"/>
        </w:rPr>
        <w:t>营商</w:t>
      </w:r>
      <w:r>
        <w:rPr>
          <w:rFonts w:eastAsia="方正仿宋_GBK"/>
          <w:sz w:val="32"/>
          <w:szCs w:val="32"/>
        </w:rPr>
        <w:t>环境方面等重点难点</w:t>
      </w:r>
      <w:r>
        <w:rPr>
          <w:rFonts w:hint="eastAsia" w:eastAsia="方正仿宋_GBK"/>
          <w:sz w:val="32"/>
          <w:szCs w:val="32"/>
        </w:rPr>
        <w:t>焦点</w:t>
      </w:r>
      <w:r>
        <w:rPr>
          <w:rFonts w:eastAsia="方正仿宋_GBK"/>
          <w:sz w:val="32"/>
          <w:szCs w:val="32"/>
        </w:rPr>
        <w:t>问题，</w:t>
      </w:r>
      <w:r>
        <w:rPr>
          <w:rFonts w:hint="eastAsia" w:eastAsia="方正仿宋_GBK"/>
          <w:sz w:val="32"/>
          <w:szCs w:val="32"/>
        </w:rPr>
        <w:t>紧盯</w:t>
      </w:r>
      <w:r>
        <w:rPr>
          <w:rFonts w:eastAsia="方正仿宋_GBK"/>
          <w:sz w:val="32"/>
          <w:szCs w:val="32"/>
        </w:rPr>
        <w:t>重点领域</w:t>
      </w:r>
      <w:r>
        <w:rPr>
          <w:rFonts w:hint="eastAsia" w:eastAsia="方正仿宋_GBK"/>
          <w:sz w:val="32"/>
          <w:szCs w:val="32"/>
        </w:rPr>
        <w:t>、</w:t>
      </w:r>
      <w:r>
        <w:rPr>
          <w:rFonts w:eastAsia="方正仿宋_GBK"/>
          <w:sz w:val="32"/>
          <w:szCs w:val="32"/>
        </w:rPr>
        <w:t>关键环节，认真分析查找问题</w:t>
      </w:r>
      <w:r>
        <w:rPr>
          <w:rFonts w:hint="eastAsia" w:eastAsia="方正仿宋_GBK"/>
          <w:sz w:val="32"/>
          <w:szCs w:val="32"/>
        </w:rPr>
        <w:t>，</w:t>
      </w:r>
      <w:r>
        <w:rPr>
          <w:rFonts w:eastAsia="方正仿宋_GBK"/>
          <w:sz w:val="32"/>
          <w:szCs w:val="32"/>
        </w:rPr>
        <w:t>准确把脉、精准施策，力争抓一项、成一项、见效一项、巩固一项。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黑体_GBK"/>
          <w:sz w:val="32"/>
          <w:szCs w:val="32"/>
        </w:rPr>
      </w:pPr>
      <w:r>
        <w:rPr>
          <w:rFonts w:eastAsia="方正楷体_GBK"/>
          <w:sz w:val="32"/>
          <w:szCs w:val="32"/>
        </w:rPr>
        <w:t>——坚持严管厚爱。</w:t>
      </w:r>
      <w:r>
        <w:rPr>
          <w:rFonts w:eastAsia="方正仿宋_GBK"/>
          <w:sz w:val="32"/>
          <w:szCs w:val="32"/>
        </w:rPr>
        <w:t>认真贯彻惩前毖后、治病救人的方针，发现苗头性、倾向性问题及时提醒纠正，防止干部行为失范、人生脱轨。自查自纠不涉及违规违纪违法或者轻微的问题以批评教育为主不追究责任。严格落实“三个区分开来”，使容错纠错与担当作为相向并行，及时甄别和严惩恶意举报诬告陷害行为，最大限度保护干部干事创业的积极性、主动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黑体_GBK"/>
          <w:sz w:val="32"/>
          <w:szCs w:val="32"/>
        </w:rPr>
      </w:pPr>
      <w:r>
        <w:rPr>
          <w:rFonts w:eastAsia="方正黑体_GBK"/>
          <w:sz w:val="32"/>
          <w:szCs w:val="32"/>
        </w:rPr>
        <w:t>三、</w:t>
      </w:r>
      <w:r>
        <w:rPr>
          <w:rFonts w:hint="eastAsia" w:eastAsia="方正黑体_GBK"/>
          <w:sz w:val="32"/>
          <w:szCs w:val="32"/>
        </w:rPr>
        <w:t>工作</w:t>
      </w:r>
      <w:r>
        <w:rPr>
          <w:rFonts w:eastAsia="方正黑体_GBK"/>
          <w:sz w:val="32"/>
          <w:szCs w:val="32"/>
        </w:rPr>
        <w:t>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仿宋_GBK"/>
          <w:sz w:val="32"/>
          <w:szCs w:val="32"/>
        </w:rPr>
        <w:t>以</w:t>
      </w:r>
      <w:r>
        <w:rPr>
          <w:rFonts w:hint="eastAsia" w:eastAsia="方正仿宋_GBK"/>
          <w:sz w:val="32"/>
          <w:szCs w:val="32"/>
        </w:rPr>
        <w:t>“加强党性修养，弘扬新风正气，全力打造办事方便、法治良好、成本竞争力强、生态宜居的营商环境”</w:t>
      </w:r>
      <w:r>
        <w:rPr>
          <w:rFonts w:eastAsia="方正仿宋_GBK"/>
          <w:sz w:val="32"/>
          <w:szCs w:val="32"/>
        </w:rPr>
        <w:t>为主题，以</w:t>
      </w:r>
      <w:r>
        <w:rPr>
          <w:rFonts w:hint="eastAsia" w:eastAsia="方正仿宋_GBK"/>
          <w:sz w:val="32"/>
          <w:szCs w:val="32"/>
        </w:rPr>
        <w:t>牢固</w:t>
      </w:r>
      <w:r>
        <w:rPr>
          <w:rFonts w:eastAsia="方正仿宋_GBK"/>
          <w:sz w:val="32"/>
          <w:szCs w:val="32"/>
        </w:rPr>
        <w:t>树立弘扬党的光荣传统和优良作风为核心，以优化</w:t>
      </w:r>
      <w:r>
        <w:rPr>
          <w:rFonts w:hint="eastAsia" w:eastAsia="方正仿宋_GBK"/>
          <w:sz w:val="32"/>
          <w:szCs w:val="32"/>
        </w:rPr>
        <w:t>营商</w:t>
      </w:r>
      <w:r>
        <w:rPr>
          <w:rFonts w:eastAsia="方正仿宋_GBK"/>
          <w:sz w:val="32"/>
          <w:szCs w:val="32"/>
        </w:rPr>
        <w:t>环境</w:t>
      </w:r>
      <w:r>
        <w:rPr>
          <w:rFonts w:hint="eastAsia" w:eastAsia="方正仿宋_GBK"/>
          <w:sz w:val="32"/>
          <w:szCs w:val="32"/>
        </w:rPr>
        <w:t>、提升</w:t>
      </w:r>
      <w:r>
        <w:rPr>
          <w:rFonts w:eastAsia="方正仿宋_GBK"/>
          <w:sz w:val="32"/>
          <w:szCs w:val="32"/>
        </w:rPr>
        <w:t>服务群众水平、</w:t>
      </w:r>
      <w:r>
        <w:rPr>
          <w:rFonts w:hint="eastAsia" w:eastAsia="方正仿宋_GBK"/>
          <w:sz w:val="32"/>
          <w:szCs w:val="32"/>
        </w:rPr>
        <w:t>增强纪律规矩意识</w:t>
      </w:r>
      <w:r>
        <w:rPr>
          <w:rFonts w:eastAsia="方正仿宋_GBK"/>
          <w:sz w:val="32"/>
          <w:szCs w:val="32"/>
        </w:rPr>
        <w:t>为重点，以统筹</w:t>
      </w:r>
      <w:r>
        <w:rPr>
          <w:rFonts w:hint="eastAsia" w:eastAsia="方正仿宋_GBK"/>
          <w:sz w:val="32"/>
          <w:szCs w:val="32"/>
        </w:rPr>
        <w:t>好发展和安全，全力抓好</w:t>
      </w:r>
      <w:r>
        <w:rPr>
          <w:rFonts w:eastAsia="方正仿宋_GBK"/>
          <w:sz w:val="32"/>
          <w:szCs w:val="32"/>
        </w:rPr>
        <w:t>疫情防控、</w:t>
      </w:r>
      <w:r>
        <w:rPr>
          <w:rFonts w:hint="eastAsia" w:eastAsia="方正仿宋_GBK"/>
          <w:sz w:val="32"/>
          <w:szCs w:val="32"/>
        </w:rPr>
        <w:t>强边固防</w:t>
      </w:r>
      <w:r>
        <w:rPr>
          <w:rFonts w:eastAsia="方正仿宋_GBK"/>
          <w:sz w:val="32"/>
          <w:szCs w:val="32"/>
        </w:rPr>
        <w:t>和经济社会发展为根本目标和衡量标准，以作风建设三年行动、</w:t>
      </w:r>
      <w:r>
        <w:rPr>
          <w:rFonts w:hint="eastAsia" w:eastAsia="方正仿宋_GBK"/>
          <w:sz w:val="32"/>
          <w:szCs w:val="32"/>
        </w:rPr>
        <w:t>“</w:t>
      </w:r>
      <w:r>
        <w:rPr>
          <w:rFonts w:eastAsia="方正仿宋_GBK"/>
          <w:sz w:val="32"/>
          <w:szCs w:val="32"/>
        </w:rPr>
        <w:t>清廉盈江</w:t>
      </w:r>
      <w:r>
        <w:rPr>
          <w:rFonts w:hint="eastAsia" w:eastAsia="方正仿宋_GBK"/>
          <w:sz w:val="32"/>
          <w:szCs w:val="32"/>
        </w:rPr>
        <w:t>”</w:t>
      </w:r>
      <w:r>
        <w:rPr>
          <w:rFonts w:eastAsia="方正仿宋_GBK"/>
          <w:sz w:val="32"/>
          <w:szCs w:val="32"/>
        </w:rPr>
        <w:t>建设等为抓手，着力解决“庸、懒、散、推、拖、浮”等作风顽疾，大力发扬“严、准、细、快、勇、实”等工作作风，全力推进作风革命常态化、制度化、规范化，推动党风政风向善向上发展。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hint="eastAsia" w:eastAsia="方正楷体_GBK"/>
          <w:sz w:val="32"/>
          <w:szCs w:val="32"/>
        </w:rPr>
        <w:t>（一）</w:t>
      </w:r>
      <w:r>
        <w:rPr>
          <w:rFonts w:eastAsia="方正楷体_GBK"/>
          <w:sz w:val="32"/>
          <w:szCs w:val="32"/>
        </w:rPr>
        <w:t>全面优化营商环境。</w:t>
      </w:r>
      <w:r>
        <w:rPr>
          <w:rFonts w:hint="eastAsia" w:eastAsia="方正仿宋_GBK"/>
          <w:sz w:val="32"/>
          <w:szCs w:val="32"/>
        </w:rPr>
        <w:t>通过整治7类问题开展</w:t>
      </w:r>
      <w:r>
        <w:rPr>
          <w:rFonts w:eastAsia="方正仿宋_GBK"/>
          <w:sz w:val="32"/>
          <w:szCs w:val="32"/>
        </w:rPr>
        <w:t>提升营商环境革命</w:t>
      </w:r>
      <w:r>
        <w:rPr>
          <w:rFonts w:hint="eastAsia" w:eastAsia="方正仿宋_GBK"/>
          <w:sz w:val="32"/>
          <w:szCs w:val="32"/>
        </w:rPr>
        <w:t>，营商环境的认识进一步深化，</w:t>
      </w:r>
      <w:r>
        <w:rPr>
          <w:rFonts w:eastAsia="方正仿宋_GBK"/>
          <w:sz w:val="32"/>
          <w:szCs w:val="32"/>
        </w:rPr>
        <w:t>项目服务、市场监管、政务服务等领域服务举措和服务流程更加优化</w:t>
      </w:r>
      <w:r>
        <w:rPr>
          <w:rFonts w:hint="eastAsia" w:eastAsia="方正仿宋_GBK"/>
          <w:sz w:val="32"/>
          <w:szCs w:val="32"/>
        </w:rPr>
        <w:t>，</w:t>
      </w:r>
      <w:r>
        <w:rPr>
          <w:rFonts w:eastAsia="方正仿宋_GBK"/>
          <w:sz w:val="32"/>
          <w:szCs w:val="32"/>
        </w:rPr>
        <w:t>市场活力和内需潜力进一步激发</w:t>
      </w:r>
      <w:r>
        <w:rPr>
          <w:rFonts w:hint="eastAsia" w:eastAsia="方正仿宋_GBK"/>
          <w:sz w:val="32"/>
          <w:szCs w:val="32"/>
        </w:rPr>
        <w:t>，</w:t>
      </w:r>
      <w:r>
        <w:rPr>
          <w:rFonts w:eastAsia="方正仿宋_GBK"/>
          <w:sz w:val="32"/>
          <w:szCs w:val="32"/>
        </w:rPr>
        <w:t>尊商、重商、亲商、安商</w:t>
      </w:r>
      <w:r>
        <w:rPr>
          <w:rFonts w:hint="eastAsia" w:eastAsia="方正仿宋_GBK"/>
          <w:sz w:val="32"/>
          <w:szCs w:val="32"/>
        </w:rPr>
        <w:t>、兴商、富商、</w:t>
      </w:r>
      <w:r>
        <w:rPr>
          <w:rFonts w:eastAsia="方正仿宋_GBK"/>
          <w:sz w:val="32"/>
          <w:szCs w:val="32"/>
        </w:rPr>
        <w:t>护商的氛围日益浓厚</w:t>
      </w:r>
      <w:r>
        <w:rPr>
          <w:rFonts w:hint="eastAsia" w:eastAsia="方正仿宋_GBK"/>
          <w:sz w:val="32"/>
          <w:szCs w:val="32"/>
        </w:rPr>
        <w:t>，以更强的政治意识、更有力的责任担当主动对接、高效服务、千方百计为企业发展、项目建设排忧解难，奋力打造最优的营商环境，让越来越多的各类人才和市场主体向往盈江、扎根盈江、圆梦盈江。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楷体_GBK"/>
          <w:sz w:val="32"/>
          <w:szCs w:val="32"/>
        </w:rPr>
      </w:pPr>
      <w:r>
        <w:rPr>
          <w:rFonts w:eastAsia="方正楷体_GBK"/>
          <w:sz w:val="32"/>
          <w:szCs w:val="32"/>
        </w:rPr>
        <w:t>（二）</w:t>
      </w:r>
      <w:r>
        <w:rPr>
          <w:rFonts w:hint="eastAsia" w:eastAsia="方正楷体_GBK"/>
          <w:sz w:val="32"/>
          <w:szCs w:val="32"/>
        </w:rPr>
        <w:t>全面</w:t>
      </w:r>
      <w:r>
        <w:rPr>
          <w:rFonts w:eastAsia="方正楷体_GBK"/>
          <w:sz w:val="32"/>
          <w:szCs w:val="32"/>
        </w:rPr>
        <w:t>提升服务群众水平</w:t>
      </w:r>
      <w:r>
        <w:rPr>
          <w:rFonts w:hint="eastAsia" w:eastAsia="方正楷体_GBK"/>
          <w:sz w:val="32"/>
          <w:szCs w:val="32"/>
        </w:rPr>
        <w:t>。</w:t>
      </w:r>
      <w:r>
        <w:rPr>
          <w:rFonts w:eastAsia="方正仿宋_GBK"/>
          <w:sz w:val="32"/>
          <w:szCs w:val="32"/>
        </w:rPr>
        <w:t>通过</w:t>
      </w:r>
      <w:r>
        <w:rPr>
          <w:rFonts w:hint="eastAsia" w:eastAsia="方正仿宋_GBK"/>
          <w:sz w:val="32"/>
          <w:szCs w:val="32"/>
        </w:rPr>
        <w:t>整治</w:t>
      </w:r>
      <w:r>
        <w:rPr>
          <w:rFonts w:eastAsia="方正仿宋_GBK"/>
          <w:sz w:val="32"/>
          <w:szCs w:val="32"/>
        </w:rPr>
        <w:t>5类干部开展提升服务群众能力革命</w:t>
      </w:r>
      <w:r>
        <w:rPr>
          <w:rFonts w:hint="eastAsia" w:eastAsia="方正仿宋_GBK"/>
          <w:sz w:val="32"/>
          <w:szCs w:val="32"/>
        </w:rPr>
        <w:t>，全心全意为人民服务的宗旨意识进一步树牢，</w:t>
      </w:r>
      <w:r>
        <w:rPr>
          <w:rFonts w:eastAsia="方正仿宋_GBK"/>
          <w:sz w:val="32"/>
          <w:szCs w:val="32"/>
        </w:rPr>
        <w:t>思想上更加尊重群众</w:t>
      </w:r>
      <w:r>
        <w:rPr>
          <w:rFonts w:hint="eastAsia" w:eastAsia="方正仿宋_GBK"/>
          <w:sz w:val="32"/>
          <w:szCs w:val="32"/>
        </w:rPr>
        <w:t>，</w:t>
      </w:r>
      <w:r>
        <w:rPr>
          <w:rFonts w:eastAsia="方正仿宋_GBK"/>
          <w:sz w:val="32"/>
          <w:szCs w:val="32"/>
        </w:rPr>
        <w:t>感情上更加贴近群众</w:t>
      </w:r>
      <w:r>
        <w:rPr>
          <w:rFonts w:hint="eastAsia" w:eastAsia="方正仿宋_GBK"/>
          <w:sz w:val="32"/>
          <w:szCs w:val="32"/>
        </w:rPr>
        <w:t>，</w:t>
      </w:r>
      <w:r>
        <w:rPr>
          <w:rFonts w:eastAsia="方正仿宋_GBK"/>
          <w:sz w:val="32"/>
          <w:szCs w:val="32"/>
        </w:rPr>
        <w:t>行动上更加深入群众</w:t>
      </w:r>
      <w:r>
        <w:rPr>
          <w:rFonts w:hint="eastAsia" w:eastAsia="方正仿宋_GBK"/>
          <w:sz w:val="32"/>
          <w:szCs w:val="32"/>
        </w:rPr>
        <w:t>，</w:t>
      </w:r>
      <w:r>
        <w:rPr>
          <w:rFonts w:eastAsia="方正仿宋_GBK"/>
          <w:sz w:val="32"/>
          <w:szCs w:val="32"/>
        </w:rPr>
        <w:t>工作上更加依靠群众</w:t>
      </w:r>
      <w:r>
        <w:rPr>
          <w:rFonts w:hint="eastAsia" w:eastAsia="方正仿宋_GBK"/>
          <w:sz w:val="32"/>
          <w:szCs w:val="32"/>
        </w:rPr>
        <w:t>，为群众提供更便捷更舒心的服务，高效快速解决群众关心关注的卡点、堵点、难点、痛点、焦点问题，不断提升党委政府公信力，让人民群众获得感成色更足、幸福感更可持续、安全感更有保障。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楷体_GBK"/>
          <w:sz w:val="32"/>
          <w:szCs w:val="32"/>
        </w:rPr>
        <w:t>（三）全面增强</w:t>
      </w:r>
      <w:r>
        <w:rPr>
          <w:rFonts w:hint="eastAsia" w:eastAsia="方正楷体_GBK"/>
          <w:sz w:val="32"/>
          <w:szCs w:val="32"/>
        </w:rPr>
        <w:t>纪律</w:t>
      </w:r>
      <w:r>
        <w:rPr>
          <w:rFonts w:eastAsia="方正楷体_GBK"/>
          <w:sz w:val="32"/>
          <w:szCs w:val="32"/>
        </w:rPr>
        <w:t>规矩</w:t>
      </w:r>
      <w:r>
        <w:rPr>
          <w:rFonts w:hint="eastAsia" w:eastAsia="方正楷体_GBK"/>
          <w:sz w:val="32"/>
          <w:szCs w:val="32"/>
        </w:rPr>
        <w:t>意识</w:t>
      </w:r>
      <w:r>
        <w:rPr>
          <w:rFonts w:eastAsia="方正楷体_GBK"/>
          <w:sz w:val="32"/>
          <w:szCs w:val="32"/>
        </w:rPr>
        <w:t>。</w:t>
      </w:r>
      <w:r>
        <w:rPr>
          <w:rFonts w:eastAsia="方正仿宋_GBK"/>
          <w:sz w:val="32"/>
          <w:szCs w:val="32"/>
        </w:rPr>
        <w:t>通过整治3类问题开展提升遵规守纪意识革命</w:t>
      </w:r>
      <w:r>
        <w:rPr>
          <w:rFonts w:hint="eastAsia" w:eastAsia="方正仿宋_GBK"/>
          <w:sz w:val="32"/>
          <w:szCs w:val="32"/>
        </w:rPr>
        <w:t>，理想信念更加坚定，更加自觉把</w:t>
      </w:r>
      <w:r>
        <w:rPr>
          <w:rFonts w:eastAsia="方正仿宋_GBK"/>
          <w:bCs/>
          <w:sz w:val="32"/>
          <w:szCs w:val="32"/>
        </w:rPr>
        <w:t>纪律和规矩挺在前面</w:t>
      </w:r>
      <w:r>
        <w:rPr>
          <w:rFonts w:hint="eastAsia" w:eastAsia="方正仿宋_GBK"/>
          <w:bCs/>
          <w:sz w:val="32"/>
          <w:szCs w:val="32"/>
        </w:rPr>
        <w:t>，</w:t>
      </w:r>
      <w:r>
        <w:rPr>
          <w:rFonts w:hint="eastAsia" w:eastAsia="方正仿宋_GBK"/>
          <w:sz w:val="32"/>
          <w:szCs w:val="32"/>
        </w:rPr>
        <w:t>守纪律、讲规矩的氛围更加浓厚，</w:t>
      </w:r>
      <w:r>
        <w:rPr>
          <w:rFonts w:eastAsia="方正仿宋_GBK"/>
          <w:bCs/>
          <w:sz w:val="32"/>
          <w:szCs w:val="32"/>
        </w:rPr>
        <w:t>时刻绷紧纪律规矩这根弦</w:t>
      </w:r>
      <w:r>
        <w:rPr>
          <w:rFonts w:hint="eastAsia" w:eastAsia="方正仿宋_GBK"/>
          <w:sz w:val="32"/>
          <w:szCs w:val="32"/>
        </w:rPr>
        <w:t>，</w:t>
      </w:r>
      <w:r>
        <w:rPr>
          <w:rFonts w:eastAsia="方正仿宋_GBK"/>
          <w:sz w:val="32"/>
          <w:szCs w:val="32"/>
        </w:rPr>
        <w:t>在思想上筑牢防线，在行动上守住关口，做到心有所畏、言有所戒、行有所止</w:t>
      </w:r>
      <w:r>
        <w:rPr>
          <w:rFonts w:hint="eastAsia" w:eastAsia="方正仿宋_GBK"/>
          <w:sz w:val="32"/>
          <w:szCs w:val="32"/>
        </w:rPr>
        <w:t>，坚决清除一切损害党的先进性和纯洁性的因素，清除一切侵蚀党的健康肌体的病毒，确保党不变质、不变色、不变味。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黑体"/>
          <w:bCs/>
          <w:sz w:val="32"/>
          <w:szCs w:val="32"/>
        </w:rPr>
      </w:pPr>
      <w:r>
        <w:rPr>
          <w:rFonts w:hAnsi="黑体" w:eastAsia="黑体"/>
          <w:bCs/>
          <w:sz w:val="32"/>
          <w:szCs w:val="32"/>
        </w:rPr>
        <w:t>四、主要任务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bCs/>
          <w:sz w:val="32"/>
          <w:szCs w:val="32"/>
        </w:rPr>
      </w:pPr>
      <w:r>
        <w:rPr>
          <w:rFonts w:eastAsia="方正仿宋_GBK"/>
          <w:bCs/>
          <w:sz w:val="32"/>
          <w:szCs w:val="32"/>
        </w:rPr>
        <w:t>结合盈江实际，着力整治以下重点问题。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楷体_GBK"/>
          <w:sz w:val="32"/>
          <w:szCs w:val="32"/>
        </w:rPr>
      </w:pPr>
      <w:r>
        <w:rPr>
          <w:rFonts w:eastAsia="方正楷体_GBK"/>
          <w:sz w:val="32"/>
          <w:szCs w:val="32"/>
        </w:rPr>
        <w:t>（一）围绕营商环境不优，工作缺乏质效，聚焦“思路不开阔、决策不</w:t>
      </w:r>
      <w:r>
        <w:rPr>
          <w:rFonts w:hint="eastAsia" w:eastAsia="方正楷体_GBK"/>
          <w:sz w:val="32"/>
          <w:szCs w:val="32"/>
        </w:rPr>
        <w:t>科学</w:t>
      </w:r>
      <w:r>
        <w:rPr>
          <w:rFonts w:eastAsia="方正楷体_GBK"/>
          <w:sz w:val="32"/>
          <w:szCs w:val="32"/>
        </w:rPr>
        <w:t>、干事不负责、审批不及时、执法不严格、政策不落实、作风不过硬”7类问题，开展提升营商环境的革命。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pacing w:val="0"/>
          <w:sz w:val="32"/>
          <w:szCs w:val="32"/>
        </w:rPr>
      </w:pPr>
      <w:r>
        <w:rPr>
          <w:rFonts w:eastAsia="方正楷体_GBK"/>
          <w:spacing w:val="0"/>
          <w:sz w:val="32"/>
          <w:szCs w:val="32"/>
        </w:rPr>
        <w:t>整治问题：</w:t>
      </w:r>
      <w:r>
        <w:rPr>
          <w:rFonts w:eastAsia="方正仿宋_GBK"/>
          <w:b/>
          <w:spacing w:val="0"/>
          <w:sz w:val="32"/>
          <w:szCs w:val="32"/>
        </w:rPr>
        <w:t>一是</w:t>
      </w:r>
      <w:r>
        <w:rPr>
          <w:rFonts w:eastAsia="方正仿宋_GBK"/>
          <w:spacing w:val="0"/>
          <w:sz w:val="32"/>
          <w:szCs w:val="32"/>
        </w:rPr>
        <w:t>思路不开阔。</w:t>
      </w:r>
      <w:r>
        <w:rPr>
          <w:rFonts w:hint="eastAsia" w:eastAsia="方正仿宋_GBK"/>
          <w:spacing w:val="0"/>
          <w:sz w:val="32"/>
          <w:szCs w:val="32"/>
        </w:rPr>
        <w:t>因循守旧、墨守成规，抓发展的能力不足，破解难题、化解矛盾的办法措施不多</w:t>
      </w:r>
      <w:r>
        <w:rPr>
          <w:rFonts w:eastAsia="方正仿宋_GBK"/>
          <w:spacing w:val="0"/>
          <w:sz w:val="32"/>
          <w:szCs w:val="32"/>
        </w:rPr>
        <w:t>等问题。</w:t>
      </w:r>
      <w:r>
        <w:rPr>
          <w:rFonts w:eastAsia="方正仿宋_GBK"/>
          <w:b/>
          <w:spacing w:val="0"/>
          <w:sz w:val="32"/>
          <w:szCs w:val="32"/>
        </w:rPr>
        <w:t>二是</w:t>
      </w:r>
      <w:r>
        <w:rPr>
          <w:rFonts w:eastAsia="方正仿宋_GBK"/>
          <w:spacing w:val="0"/>
          <w:sz w:val="32"/>
          <w:szCs w:val="32"/>
        </w:rPr>
        <w:t>决策不</w:t>
      </w:r>
      <w:r>
        <w:rPr>
          <w:rFonts w:hint="eastAsia" w:eastAsia="方正仿宋_GBK"/>
          <w:spacing w:val="0"/>
          <w:sz w:val="32"/>
          <w:szCs w:val="32"/>
        </w:rPr>
        <w:t>科学</w:t>
      </w:r>
      <w:r>
        <w:rPr>
          <w:rFonts w:eastAsia="方正仿宋_GBK"/>
          <w:spacing w:val="0"/>
          <w:sz w:val="32"/>
          <w:szCs w:val="32"/>
        </w:rPr>
        <w:t>。项目论证不充分，招商乱作为</w:t>
      </w:r>
      <w:r>
        <w:rPr>
          <w:rFonts w:hint="eastAsia" w:eastAsia="方正仿宋_GBK"/>
          <w:spacing w:val="0"/>
          <w:sz w:val="32"/>
          <w:szCs w:val="32"/>
        </w:rPr>
        <w:t>、</w:t>
      </w:r>
      <w:r>
        <w:rPr>
          <w:rFonts w:eastAsia="方正仿宋_GBK"/>
          <w:spacing w:val="0"/>
          <w:sz w:val="32"/>
          <w:szCs w:val="32"/>
        </w:rPr>
        <w:t>慢作为</w:t>
      </w:r>
      <w:r>
        <w:rPr>
          <w:rFonts w:hint="eastAsia" w:eastAsia="方正仿宋_GBK"/>
          <w:spacing w:val="0"/>
          <w:sz w:val="32"/>
          <w:szCs w:val="32"/>
        </w:rPr>
        <w:t>、不</w:t>
      </w:r>
      <w:r>
        <w:rPr>
          <w:rFonts w:eastAsia="方正仿宋_GBK"/>
          <w:spacing w:val="0"/>
          <w:sz w:val="32"/>
          <w:szCs w:val="32"/>
        </w:rPr>
        <w:t>作为，</w:t>
      </w:r>
      <w:r>
        <w:rPr>
          <w:rFonts w:hint="eastAsia" w:eastAsia="方正仿宋_GBK"/>
          <w:spacing w:val="0"/>
          <w:sz w:val="32"/>
          <w:szCs w:val="32"/>
        </w:rPr>
        <w:t>项目同国土</w:t>
      </w:r>
      <w:r>
        <w:rPr>
          <w:rFonts w:eastAsia="方正仿宋_GBK"/>
          <w:spacing w:val="0"/>
          <w:sz w:val="32"/>
          <w:szCs w:val="32"/>
        </w:rPr>
        <w:t>规划衔接不畅通，签约项目转化率低等问题。</w:t>
      </w:r>
      <w:r>
        <w:rPr>
          <w:rFonts w:eastAsia="方正仿宋_GBK"/>
          <w:b/>
          <w:spacing w:val="0"/>
          <w:sz w:val="32"/>
          <w:szCs w:val="32"/>
        </w:rPr>
        <w:t>三是</w:t>
      </w:r>
      <w:r>
        <w:rPr>
          <w:rFonts w:eastAsia="方正仿宋_GBK"/>
          <w:spacing w:val="0"/>
          <w:sz w:val="32"/>
          <w:szCs w:val="32"/>
        </w:rPr>
        <w:t>干事不负责。遇到问题左躲右闪、上推下卸、回避矛盾，</w:t>
      </w:r>
      <w:r>
        <w:rPr>
          <w:rFonts w:hint="eastAsia" w:eastAsia="方正仿宋_GBK"/>
          <w:spacing w:val="0"/>
          <w:sz w:val="32"/>
          <w:szCs w:val="32"/>
        </w:rPr>
        <w:t>占着位置不办事，</w:t>
      </w:r>
      <w:r>
        <w:rPr>
          <w:rFonts w:eastAsia="方正仿宋_GBK"/>
          <w:spacing w:val="0"/>
          <w:sz w:val="32"/>
          <w:szCs w:val="32"/>
        </w:rPr>
        <w:t>新官不理旧账，</w:t>
      </w:r>
      <w:r>
        <w:rPr>
          <w:rFonts w:hint="eastAsia" w:eastAsia="方正仿宋_GBK"/>
          <w:spacing w:val="0"/>
          <w:sz w:val="32"/>
          <w:szCs w:val="32"/>
        </w:rPr>
        <w:t>对</w:t>
      </w:r>
      <w:r>
        <w:rPr>
          <w:rFonts w:eastAsia="方正仿宋_GBK"/>
          <w:spacing w:val="0"/>
          <w:sz w:val="32"/>
          <w:szCs w:val="32"/>
        </w:rPr>
        <w:t>企业说大话</w:t>
      </w:r>
      <w:r>
        <w:rPr>
          <w:rFonts w:hint="eastAsia" w:eastAsia="方正仿宋_GBK"/>
          <w:spacing w:val="0"/>
          <w:sz w:val="32"/>
          <w:szCs w:val="32"/>
        </w:rPr>
        <w:t>、</w:t>
      </w:r>
      <w:r>
        <w:rPr>
          <w:rFonts w:eastAsia="方正仿宋_GBK"/>
          <w:spacing w:val="0"/>
          <w:sz w:val="32"/>
          <w:szCs w:val="32"/>
        </w:rPr>
        <w:t>狂话，胡乱承诺</w:t>
      </w:r>
      <w:r>
        <w:rPr>
          <w:rFonts w:hint="eastAsia" w:eastAsia="方正仿宋_GBK"/>
          <w:spacing w:val="0"/>
          <w:sz w:val="32"/>
          <w:szCs w:val="32"/>
        </w:rPr>
        <w:t>、</w:t>
      </w:r>
      <w:r>
        <w:rPr>
          <w:rFonts w:eastAsia="方正仿宋_GBK"/>
          <w:spacing w:val="0"/>
          <w:sz w:val="32"/>
          <w:szCs w:val="32"/>
        </w:rPr>
        <w:t>夸张承诺</w:t>
      </w:r>
      <w:r>
        <w:rPr>
          <w:rFonts w:hint="eastAsia" w:eastAsia="方正仿宋_GBK"/>
          <w:spacing w:val="0"/>
          <w:sz w:val="32"/>
          <w:szCs w:val="32"/>
        </w:rPr>
        <w:t>、</w:t>
      </w:r>
      <w:r>
        <w:rPr>
          <w:rFonts w:eastAsia="方正仿宋_GBK"/>
          <w:spacing w:val="0"/>
          <w:sz w:val="32"/>
          <w:szCs w:val="32"/>
        </w:rPr>
        <w:t>虚假承诺</w:t>
      </w:r>
      <w:r>
        <w:rPr>
          <w:rFonts w:hint="eastAsia" w:eastAsia="方正仿宋_GBK"/>
          <w:spacing w:val="0"/>
          <w:sz w:val="32"/>
          <w:szCs w:val="32"/>
        </w:rPr>
        <w:t>，“只听楼梯响，不见人下来”</w:t>
      </w:r>
      <w:r>
        <w:rPr>
          <w:rFonts w:eastAsia="方正仿宋_GBK"/>
          <w:spacing w:val="0"/>
          <w:sz w:val="32"/>
          <w:szCs w:val="32"/>
        </w:rPr>
        <w:t>等问题。</w:t>
      </w:r>
      <w:r>
        <w:rPr>
          <w:rFonts w:eastAsia="方正仿宋_GBK"/>
          <w:b/>
          <w:spacing w:val="0"/>
          <w:sz w:val="32"/>
          <w:szCs w:val="32"/>
        </w:rPr>
        <w:t>四是</w:t>
      </w:r>
      <w:r>
        <w:rPr>
          <w:rFonts w:eastAsia="方正仿宋_GBK"/>
          <w:spacing w:val="0"/>
          <w:sz w:val="32"/>
          <w:szCs w:val="32"/>
        </w:rPr>
        <w:t>审批</w:t>
      </w:r>
      <w:r>
        <w:rPr>
          <w:rFonts w:hint="eastAsia" w:eastAsia="方正仿宋_GBK"/>
          <w:spacing w:val="0"/>
          <w:sz w:val="32"/>
          <w:szCs w:val="32"/>
        </w:rPr>
        <w:t>不规范</w:t>
      </w:r>
      <w:r>
        <w:rPr>
          <w:rFonts w:eastAsia="方正仿宋_GBK"/>
          <w:spacing w:val="0"/>
          <w:sz w:val="32"/>
          <w:szCs w:val="32"/>
        </w:rPr>
        <w:t>。违规审批、滥设门槛、变相审批、绑定服务，并联审批不畅，服务效率不高</w:t>
      </w:r>
      <w:r>
        <w:rPr>
          <w:rFonts w:hint="eastAsia" w:eastAsia="方正仿宋_GBK"/>
          <w:spacing w:val="0"/>
          <w:sz w:val="32"/>
          <w:szCs w:val="32"/>
        </w:rPr>
        <w:t>、</w:t>
      </w:r>
      <w:r>
        <w:rPr>
          <w:rFonts w:eastAsia="方正仿宋_GBK"/>
          <w:spacing w:val="0"/>
          <w:sz w:val="32"/>
          <w:szCs w:val="32"/>
        </w:rPr>
        <w:t>超出规定时限等问题。</w:t>
      </w:r>
      <w:r>
        <w:rPr>
          <w:rFonts w:eastAsia="方正仿宋_GBK"/>
          <w:b/>
          <w:spacing w:val="0"/>
          <w:sz w:val="32"/>
          <w:szCs w:val="32"/>
        </w:rPr>
        <w:t>五是</w:t>
      </w:r>
      <w:r>
        <w:rPr>
          <w:rFonts w:eastAsia="方正仿宋_GBK"/>
          <w:spacing w:val="0"/>
          <w:sz w:val="32"/>
          <w:szCs w:val="32"/>
        </w:rPr>
        <w:t>执法不严格。搞选择性执法、趋利性执法、“人情”执法、“钓鱼”执法、多头执法等问题。</w:t>
      </w:r>
      <w:r>
        <w:rPr>
          <w:rFonts w:eastAsia="方正仿宋_GBK"/>
          <w:b/>
          <w:spacing w:val="0"/>
          <w:sz w:val="32"/>
          <w:szCs w:val="32"/>
        </w:rPr>
        <w:t>六是</w:t>
      </w:r>
      <w:r>
        <w:rPr>
          <w:rFonts w:eastAsia="方正仿宋_GBK"/>
          <w:spacing w:val="0"/>
          <w:sz w:val="32"/>
          <w:szCs w:val="32"/>
        </w:rPr>
        <w:t>政策不落实。执行上级政策搞变通、打折扣，</w:t>
      </w:r>
      <w:r>
        <w:rPr>
          <w:rFonts w:hint="eastAsia" w:eastAsia="方正仿宋_GBK"/>
          <w:spacing w:val="0"/>
          <w:sz w:val="32"/>
          <w:szCs w:val="32"/>
          <w:lang w:eastAsia="zh-CN"/>
        </w:rPr>
        <w:t>招商不诚信、承诺不兑现，</w:t>
      </w:r>
      <w:r>
        <w:rPr>
          <w:rFonts w:eastAsia="方正仿宋_GBK"/>
          <w:spacing w:val="0"/>
          <w:sz w:val="32"/>
          <w:szCs w:val="32"/>
        </w:rPr>
        <w:t>甚至</w:t>
      </w:r>
      <w:r>
        <w:rPr>
          <w:rFonts w:hint="eastAsia" w:eastAsia="方正仿宋_GBK"/>
          <w:spacing w:val="0"/>
          <w:sz w:val="32"/>
          <w:szCs w:val="32"/>
        </w:rPr>
        <w:t>人为设置障碍、</w:t>
      </w:r>
      <w:r>
        <w:rPr>
          <w:rFonts w:eastAsia="方正仿宋_GBK"/>
          <w:spacing w:val="0"/>
          <w:sz w:val="32"/>
          <w:szCs w:val="32"/>
        </w:rPr>
        <w:t>刁难企业、推诿扯皮</w:t>
      </w:r>
      <w:r>
        <w:rPr>
          <w:rFonts w:hint="eastAsia" w:eastAsia="方正仿宋_GBK"/>
          <w:spacing w:val="0"/>
          <w:sz w:val="32"/>
          <w:szCs w:val="32"/>
        </w:rPr>
        <w:t>、吃拿卡要</w:t>
      </w:r>
      <w:r>
        <w:rPr>
          <w:rFonts w:eastAsia="方正仿宋_GBK"/>
          <w:spacing w:val="0"/>
          <w:sz w:val="32"/>
          <w:szCs w:val="32"/>
        </w:rPr>
        <w:t>等问题。</w:t>
      </w:r>
      <w:r>
        <w:rPr>
          <w:rFonts w:eastAsia="方正仿宋_GBK"/>
          <w:b/>
          <w:spacing w:val="0"/>
          <w:sz w:val="32"/>
          <w:szCs w:val="32"/>
        </w:rPr>
        <w:t>七是</w:t>
      </w:r>
      <w:r>
        <w:rPr>
          <w:rFonts w:eastAsia="方正仿宋_GBK"/>
          <w:spacing w:val="0"/>
          <w:sz w:val="32"/>
          <w:szCs w:val="32"/>
        </w:rPr>
        <w:t>作风不过硬。节奏慢、效率低，标准不高、要求不严</w:t>
      </w:r>
      <w:r>
        <w:rPr>
          <w:rFonts w:hint="eastAsia" w:eastAsia="方正仿宋_GBK"/>
          <w:spacing w:val="0"/>
          <w:sz w:val="32"/>
          <w:szCs w:val="32"/>
        </w:rPr>
        <w:t>，</w:t>
      </w:r>
      <w:r>
        <w:rPr>
          <w:rFonts w:eastAsia="方正仿宋_GBK"/>
          <w:spacing w:val="0"/>
          <w:sz w:val="32"/>
          <w:szCs w:val="32"/>
        </w:rPr>
        <w:t>围标串标、规避法定程序，干预插手招投标工</w:t>
      </w:r>
      <w:r>
        <w:rPr>
          <w:rFonts w:eastAsia="方正仿宋_GBK"/>
          <w:spacing w:val="-13"/>
          <w:sz w:val="32"/>
          <w:szCs w:val="32"/>
        </w:rPr>
        <w:t>程谋取不正当利益，违规接受礼品礼金、有价证券、会员卡等问题。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pacing w:val="0"/>
          <w:sz w:val="32"/>
          <w:szCs w:val="32"/>
        </w:rPr>
      </w:pPr>
      <w:r>
        <w:rPr>
          <w:rFonts w:eastAsia="方正楷体_GBK"/>
          <w:spacing w:val="0"/>
          <w:sz w:val="32"/>
          <w:szCs w:val="32"/>
        </w:rPr>
        <w:t>整治措施：</w:t>
      </w:r>
      <w:r>
        <w:rPr>
          <w:rFonts w:hint="eastAsia" w:eastAsia="方正仿宋_GBK"/>
          <w:b/>
          <w:spacing w:val="0"/>
          <w:sz w:val="32"/>
          <w:szCs w:val="32"/>
        </w:rPr>
        <w:t>一是</w:t>
      </w:r>
      <w:r>
        <w:rPr>
          <w:rFonts w:hint="eastAsia" w:eastAsia="方正仿宋_GBK"/>
          <w:bCs/>
          <w:spacing w:val="0"/>
          <w:sz w:val="32"/>
          <w:szCs w:val="32"/>
        </w:rPr>
        <w:t>强化理论武装。</w:t>
      </w:r>
      <w:r>
        <w:rPr>
          <w:rFonts w:hint="eastAsia" w:eastAsia="方正仿宋_GBK"/>
          <w:spacing w:val="0"/>
          <w:sz w:val="32"/>
          <w:szCs w:val="32"/>
        </w:rPr>
        <w:t>推动“第一议题”学习制度走深走实，做到第一时间跟进学习习近平总书记重要讲话和重要指示批示精神，不断增强领导干部推动高质量跨越式发展的能力水平。</w:t>
      </w:r>
      <w:r>
        <w:rPr>
          <w:rFonts w:hint="eastAsia" w:eastAsia="方正仿宋_GBK"/>
          <w:b/>
          <w:spacing w:val="0"/>
          <w:sz w:val="32"/>
          <w:szCs w:val="32"/>
        </w:rPr>
        <w:t>二是</w:t>
      </w:r>
      <w:r>
        <w:rPr>
          <w:rFonts w:hint="eastAsia" w:eastAsia="方正仿宋_GBK"/>
          <w:bCs/>
          <w:spacing w:val="0"/>
          <w:sz w:val="32"/>
          <w:szCs w:val="32"/>
        </w:rPr>
        <w:t>提高决策科学性。</w:t>
      </w:r>
      <w:r>
        <w:rPr>
          <w:rFonts w:hint="eastAsia" w:eastAsia="方正仿宋_GBK"/>
          <w:spacing w:val="0"/>
          <w:sz w:val="32"/>
          <w:szCs w:val="32"/>
        </w:rPr>
        <w:t>加大重大项目前期调研、可行性论证、风险评估等制度的落实力度，进一步提高决策科学性，精准招商，完善全程跟踪、实时服务保障机制，坚决杜绝破坏营商环境、影响企业投资的行为。</w:t>
      </w:r>
      <w:r>
        <w:rPr>
          <w:rFonts w:hint="eastAsia" w:eastAsia="方正仿宋_GBK"/>
          <w:b/>
          <w:spacing w:val="0"/>
          <w:sz w:val="32"/>
          <w:szCs w:val="32"/>
        </w:rPr>
        <w:t>三</w:t>
      </w:r>
      <w:r>
        <w:rPr>
          <w:rFonts w:hint="eastAsia" w:eastAsia="方正仿宋_GBK"/>
          <w:b/>
          <w:bCs/>
          <w:spacing w:val="0"/>
          <w:sz w:val="32"/>
          <w:szCs w:val="32"/>
        </w:rPr>
        <w:t>是</w:t>
      </w:r>
      <w:r>
        <w:rPr>
          <w:rFonts w:hint="eastAsia" w:eastAsia="方正仿宋_GBK"/>
          <w:spacing w:val="0"/>
          <w:sz w:val="32"/>
          <w:szCs w:val="32"/>
        </w:rPr>
        <w:t>压实工作责任。实行首问负责制、岗位责任制、服务承诺制、信息反馈制、AB岗工作制等制度，大力推行项目工作法、一线工作法、典型引路法，紧盯重大项目、重点工作、重要任务，尤其领导干部要亲自推动、亲自协调、亲自督促检查，一级做给一级看、一级带着一级干。</w:t>
      </w:r>
      <w:r>
        <w:rPr>
          <w:rFonts w:hint="eastAsia" w:eastAsia="方正仿宋_GBK"/>
          <w:b/>
          <w:bCs/>
          <w:spacing w:val="0"/>
          <w:sz w:val="32"/>
          <w:szCs w:val="32"/>
        </w:rPr>
        <w:t>四是</w:t>
      </w:r>
      <w:r>
        <w:rPr>
          <w:rFonts w:hint="eastAsia" w:eastAsia="方正仿宋_GBK"/>
          <w:spacing w:val="0"/>
          <w:sz w:val="32"/>
          <w:szCs w:val="32"/>
        </w:rPr>
        <w:t>依法依规履行职责。坚决落实上级关于“放管服”的政策措施要求，以最简的流程、最短的时限、最优的服务打造“阳光便利”的审批环境。及时公布权力清单、责任清单，严格规范执法，依法规范履行职权。</w:t>
      </w:r>
      <w:r>
        <w:rPr>
          <w:rFonts w:hint="eastAsia" w:eastAsia="方正仿宋_GBK"/>
          <w:b/>
          <w:bCs/>
          <w:spacing w:val="0"/>
          <w:sz w:val="32"/>
          <w:szCs w:val="32"/>
        </w:rPr>
        <w:t>五</w:t>
      </w:r>
      <w:r>
        <w:rPr>
          <w:rFonts w:hint="eastAsia" w:eastAsia="方正仿宋_GBK"/>
          <w:b/>
          <w:spacing w:val="0"/>
          <w:sz w:val="32"/>
          <w:szCs w:val="32"/>
        </w:rPr>
        <w:t>是</w:t>
      </w:r>
      <w:r>
        <w:rPr>
          <w:rFonts w:hint="eastAsia" w:eastAsia="方正仿宋_GBK"/>
          <w:bCs/>
          <w:spacing w:val="0"/>
          <w:sz w:val="32"/>
          <w:szCs w:val="32"/>
        </w:rPr>
        <w:t>加大政策执行力度。</w:t>
      </w:r>
      <w:r>
        <w:rPr>
          <w:rFonts w:hint="eastAsia" w:eastAsia="方正仿宋_GBK"/>
          <w:spacing w:val="0"/>
          <w:sz w:val="32"/>
          <w:szCs w:val="32"/>
        </w:rPr>
        <w:t>认真贯彻《优化营商环境条例》《云南省组织工作服务优化营商环境十条措施》《德宏州构建“亲”“清”新型政商关系的若干意见》等制度，营造公平公正的营商环境。</w:t>
      </w:r>
      <w:r>
        <w:rPr>
          <w:rFonts w:hint="eastAsia" w:eastAsia="方正仿宋_GBK"/>
          <w:b/>
          <w:bCs/>
          <w:spacing w:val="0"/>
          <w:sz w:val="32"/>
          <w:szCs w:val="32"/>
        </w:rPr>
        <w:t>六是</w:t>
      </w:r>
      <w:r>
        <w:rPr>
          <w:rFonts w:hint="eastAsia" w:eastAsia="方正仿宋_GBK"/>
          <w:spacing w:val="0"/>
          <w:sz w:val="32"/>
          <w:szCs w:val="32"/>
        </w:rPr>
        <w:t>加强诚信建设。</w:t>
      </w:r>
      <w:r>
        <w:rPr>
          <w:rFonts w:eastAsia="方正仿宋_GBK"/>
          <w:spacing w:val="0"/>
          <w:sz w:val="32"/>
          <w:szCs w:val="32"/>
        </w:rPr>
        <w:t>加强公职人员诚信教育，完善政务诚信监督机制，</w:t>
      </w:r>
      <w:r>
        <w:rPr>
          <w:rFonts w:hint="eastAsia" w:eastAsia="方正仿宋_GBK"/>
          <w:spacing w:val="0"/>
          <w:sz w:val="32"/>
          <w:szCs w:val="32"/>
        </w:rPr>
        <w:t>着力建设</w:t>
      </w:r>
      <w:r>
        <w:rPr>
          <w:rFonts w:eastAsia="方正仿宋_GBK"/>
          <w:spacing w:val="0"/>
          <w:sz w:val="32"/>
          <w:szCs w:val="32"/>
        </w:rPr>
        <w:t>诚信</w:t>
      </w:r>
      <w:r>
        <w:rPr>
          <w:rFonts w:hint="eastAsia" w:eastAsia="方正仿宋_GBK"/>
          <w:spacing w:val="0"/>
          <w:sz w:val="32"/>
          <w:szCs w:val="32"/>
        </w:rPr>
        <w:t>政府，</w:t>
      </w:r>
      <w:r>
        <w:rPr>
          <w:rFonts w:hint="eastAsia" w:eastAsia="方正仿宋_GBK"/>
          <w:spacing w:val="0"/>
          <w:sz w:val="32"/>
          <w:szCs w:val="32"/>
          <w:lang w:eastAsia="zh-CN"/>
        </w:rPr>
        <w:t>兑现政府承诺，</w:t>
      </w:r>
      <w:r>
        <w:rPr>
          <w:rFonts w:eastAsia="方正仿宋_GBK"/>
          <w:spacing w:val="0"/>
          <w:sz w:val="32"/>
          <w:szCs w:val="32"/>
        </w:rPr>
        <w:t>坚决杜绝违规和逆程序操作。</w:t>
      </w:r>
      <w:r>
        <w:rPr>
          <w:rFonts w:hint="eastAsia" w:eastAsia="方正仿宋_GBK"/>
          <w:b/>
          <w:bCs/>
          <w:spacing w:val="0"/>
          <w:sz w:val="32"/>
          <w:szCs w:val="32"/>
        </w:rPr>
        <w:t>七是</w:t>
      </w:r>
      <w:r>
        <w:rPr>
          <w:rFonts w:hint="eastAsia" w:eastAsia="方正仿宋_GBK"/>
          <w:spacing w:val="0"/>
          <w:sz w:val="32"/>
          <w:szCs w:val="32"/>
        </w:rPr>
        <w:t>严格监督执纪。严肃整治不作为、慢作为、乱作为等问题，坚决查处违规收受礼品礼金、吃拿卡要、违规干预插手工程建设等各类违纪违规违法行为。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楷体_GBK"/>
          <w:spacing w:val="0"/>
          <w:sz w:val="32"/>
          <w:szCs w:val="32"/>
        </w:rPr>
      </w:pPr>
      <w:r>
        <w:rPr>
          <w:rFonts w:eastAsia="方正楷体_GBK"/>
          <w:spacing w:val="0"/>
          <w:sz w:val="32"/>
          <w:szCs w:val="32"/>
        </w:rPr>
        <w:t>（二）围绕履职担当不够，遇事推拖滑躲，聚焦“打盹型、横硬型、太极型、佛系型、梗阻型”5类干部，开展提升服务群众能力的革命。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楷体_GBK"/>
          <w:sz w:val="32"/>
          <w:szCs w:val="32"/>
        </w:rPr>
        <w:t>整治问题：</w:t>
      </w:r>
      <w:r>
        <w:rPr>
          <w:rFonts w:eastAsia="方正仿宋_GBK"/>
          <w:b/>
          <w:sz w:val="32"/>
          <w:szCs w:val="32"/>
        </w:rPr>
        <w:t>一是</w:t>
      </w:r>
      <w:r>
        <w:rPr>
          <w:rFonts w:eastAsia="方正仿宋_GBK"/>
          <w:sz w:val="32"/>
          <w:szCs w:val="32"/>
        </w:rPr>
        <w:t>思想冷淡的“打盹型”干部。对群众的事情漠不关心，对群众的困难视而不见，对群众反映的问题无动于衷</w:t>
      </w:r>
      <w:r>
        <w:rPr>
          <w:rFonts w:hint="eastAsia" w:eastAsia="方正仿宋_GBK"/>
          <w:sz w:val="32"/>
          <w:szCs w:val="32"/>
        </w:rPr>
        <w:t>，习惯于当观众、当裁判</w:t>
      </w:r>
      <w:r>
        <w:rPr>
          <w:rFonts w:eastAsia="方正仿宋_GBK"/>
          <w:sz w:val="32"/>
          <w:szCs w:val="32"/>
        </w:rPr>
        <w:t>等问题。</w:t>
      </w:r>
      <w:r>
        <w:rPr>
          <w:rFonts w:eastAsia="方正仿宋_GBK"/>
          <w:b/>
          <w:sz w:val="32"/>
          <w:szCs w:val="32"/>
        </w:rPr>
        <w:t>二是</w:t>
      </w:r>
      <w:r>
        <w:rPr>
          <w:rFonts w:eastAsia="方正仿宋_GBK"/>
          <w:sz w:val="32"/>
          <w:szCs w:val="32"/>
        </w:rPr>
        <w:t>态度恶劣的“横硬型”干部。讲特殊、搞特权、耍官威，颐指气使、态度生硬等问题。</w:t>
      </w:r>
      <w:r>
        <w:rPr>
          <w:rFonts w:eastAsia="方正仿宋_GBK"/>
          <w:b/>
          <w:sz w:val="32"/>
          <w:szCs w:val="32"/>
        </w:rPr>
        <w:t>三是</w:t>
      </w:r>
      <w:r>
        <w:rPr>
          <w:rFonts w:eastAsia="方正仿宋_GBK"/>
          <w:sz w:val="32"/>
          <w:szCs w:val="32"/>
        </w:rPr>
        <w:t>善玩把戏的“太极型”干部。遇到事情推诿扯皮，一次可以办结的事项要群众跑数趟，网上可以办理的业务偏要群众到现场</w:t>
      </w:r>
      <w:r>
        <w:rPr>
          <w:rFonts w:hint="eastAsia" w:eastAsia="方正仿宋_GBK"/>
          <w:sz w:val="32"/>
          <w:szCs w:val="32"/>
        </w:rPr>
        <w:t>，存在“向上推、向下卸”的“滑吏”做派</w:t>
      </w:r>
      <w:r>
        <w:rPr>
          <w:rFonts w:eastAsia="方正仿宋_GBK"/>
          <w:sz w:val="32"/>
          <w:szCs w:val="32"/>
        </w:rPr>
        <w:t>等问题。</w:t>
      </w:r>
      <w:r>
        <w:rPr>
          <w:rFonts w:eastAsia="方正仿宋_GBK"/>
          <w:b/>
          <w:sz w:val="32"/>
          <w:szCs w:val="32"/>
        </w:rPr>
        <w:t>四是</w:t>
      </w:r>
      <w:r>
        <w:rPr>
          <w:rFonts w:eastAsia="方正仿宋_GBK"/>
          <w:sz w:val="32"/>
          <w:szCs w:val="32"/>
        </w:rPr>
        <w:t>随遇而安的“佛系型”干部。精神不振，不思进取，敷衍塞责，得过且过，和稀泥、不贪不占也不干等问题。</w:t>
      </w:r>
      <w:r>
        <w:rPr>
          <w:rFonts w:eastAsia="方正仿宋_GBK"/>
          <w:b/>
          <w:sz w:val="32"/>
          <w:szCs w:val="32"/>
        </w:rPr>
        <w:t>五是</w:t>
      </w:r>
      <w:r>
        <w:rPr>
          <w:rFonts w:eastAsia="方正仿宋_GBK"/>
          <w:sz w:val="32"/>
          <w:szCs w:val="32"/>
        </w:rPr>
        <w:t>吃拿卡要的“梗阻型”干部。想方设法地通过手中的权力吃一点、拿一点、要一点等问题。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楷体_GBK"/>
          <w:sz w:val="32"/>
          <w:szCs w:val="32"/>
        </w:rPr>
        <w:t>整治措施：</w:t>
      </w:r>
      <w:r>
        <w:rPr>
          <w:rFonts w:hint="eastAsia" w:eastAsia="方正仿宋_GBK"/>
          <w:b/>
          <w:sz w:val="32"/>
          <w:szCs w:val="32"/>
        </w:rPr>
        <w:t>一是</w:t>
      </w:r>
      <w:r>
        <w:rPr>
          <w:rFonts w:hint="eastAsia" w:eastAsia="方正仿宋_GBK"/>
          <w:sz w:val="32"/>
          <w:szCs w:val="32"/>
        </w:rPr>
        <w:t>建立完善联系服务群众机制。常态化开展“我为群众办实事”实践活动，把群众反映的“问题清单”变成“履职清单”，积极为群众办实事、解难题。</w:t>
      </w:r>
      <w:r>
        <w:rPr>
          <w:rFonts w:hint="eastAsia" w:eastAsia="方正仿宋_GBK"/>
          <w:b/>
          <w:sz w:val="32"/>
          <w:szCs w:val="32"/>
        </w:rPr>
        <w:t>二是</w:t>
      </w:r>
      <w:r>
        <w:rPr>
          <w:rFonts w:hint="eastAsia" w:eastAsia="方正仿宋_GBK"/>
          <w:sz w:val="32"/>
          <w:szCs w:val="32"/>
        </w:rPr>
        <w:t>加强基层党组织建设。认真执行“三会一课”、党内谈心谈话等制度，促进党员领导干部改进服务作风，提高服务群众能力。</w:t>
      </w:r>
      <w:r>
        <w:rPr>
          <w:rFonts w:hint="eastAsia" w:eastAsia="方正仿宋_GBK"/>
          <w:b/>
          <w:sz w:val="32"/>
          <w:szCs w:val="32"/>
        </w:rPr>
        <w:t>三是</w:t>
      </w:r>
      <w:r>
        <w:rPr>
          <w:rFonts w:hint="eastAsia" w:eastAsia="方正仿宋_GBK"/>
          <w:sz w:val="32"/>
          <w:szCs w:val="32"/>
        </w:rPr>
        <w:t>持续深入整治群众身边腐败和不正之风。围绕群众普遍关注、反映强烈和反复出现的问题，聚焦群众工作中存在的“打盹型、横硬型、太极型、佛系型、梗阻型”5类干部开展集中整治，全力推动解决群众“急难愁盼”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楷体_GBK"/>
          <w:sz w:val="32"/>
          <w:szCs w:val="32"/>
        </w:rPr>
      </w:pPr>
      <w:r>
        <w:rPr>
          <w:rFonts w:eastAsia="方正楷体_GBK"/>
          <w:sz w:val="32"/>
          <w:szCs w:val="32"/>
        </w:rPr>
        <w:t>（三）围绕执行纪律不严，规矩意识淡薄，聚焦“理想信念淡化、纪律意识弱化、管理监督虚化”3类问题，开展提升遵规守纪意识的革命。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楷体_GBK"/>
          <w:sz w:val="32"/>
          <w:szCs w:val="32"/>
        </w:rPr>
        <w:t>整治问题：</w:t>
      </w:r>
      <w:r>
        <w:rPr>
          <w:rFonts w:eastAsia="方正仿宋_GBK"/>
          <w:b/>
          <w:sz w:val="32"/>
          <w:szCs w:val="32"/>
        </w:rPr>
        <w:t>一是</w:t>
      </w:r>
      <w:r>
        <w:rPr>
          <w:rFonts w:eastAsia="方正仿宋_GBK"/>
          <w:sz w:val="32"/>
          <w:szCs w:val="32"/>
        </w:rPr>
        <w:t>理想信念淡化。信念不坚定，思想消极，正义感退化，不注重党纪党规和政策法规学习，凭个人感情</w:t>
      </w:r>
      <w:r>
        <w:rPr>
          <w:rFonts w:hint="eastAsia" w:eastAsia="方正仿宋_GBK"/>
          <w:sz w:val="32"/>
          <w:szCs w:val="32"/>
        </w:rPr>
        <w:t>或私利</w:t>
      </w:r>
      <w:r>
        <w:rPr>
          <w:rFonts w:eastAsia="方正仿宋_GBK"/>
          <w:sz w:val="32"/>
          <w:szCs w:val="32"/>
        </w:rPr>
        <w:t>干事等问题。</w:t>
      </w:r>
      <w:r>
        <w:rPr>
          <w:rFonts w:eastAsia="方正仿宋_GBK"/>
          <w:b/>
          <w:sz w:val="32"/>
          <w:szCs w:val="32"/>
        </w:rPr>
        <w:t>二是</w:t>
      </w:r>
      <w:r>
        <w:rPr>
          <w:rFonts w:eastAsia="方正仿宋_GBK"/>
          <w:sz w:val="32"/>
          <w:szCs w:val="32"/>
        </w:rPr>
        <w:t>纪律意识弱化。把纪律规矩当摆设、做样子，对上级</w:t>
      </w:r>
      <w:r>
        <w:rPr>
          <w:rFonts w:hint="eastAsia" w:eastAsia="方正仿宋_GBK"/>
          <w:sz w:val="32"/>
          <w:szCs w:val="32"/>
        </w:rPr>
        <w:t>决策部署</w:t>
      </w:r>
      <w:r>
        <w:rPr>
          <w:rFonts w:eastAsia="方正仿宋_GBK"/>
          <w:sz w:val="32"/>
          <w:szCs w:val="32"/>
        </w:rPr>
        <w:t>不敬畏、不在乎，有令不行、有禁不</w:t>
      </w:r>
      <w:r>
        <w:rPr>
          <w:rFonts w:eastAsia="方正仿宋_GBK"/>
          <w:sz w:val="32"/>
          <w:szCs w:val="32"/>
          <w:lang w:val="zh-CN"/>
        </w:rPr>
        <w:t>止等问题。</w:t>
      </w:r>
      <w:r>
        <w:rPr>
          <w:rFonts w:eastAsia="方正仿宋_GBK"/>
          <w:b/>
          <w:sz w:val="32"/>
          <w:szCs w:val="32"/>
        </w:rPr>
        <w:t>三是</w:t>
      </w:r>
      <w:r>
        <w:rPr>
          <w:rFonts w:eastAsia="方正仿宋_GBK"/>
          <w:sz w:val="32"/>
          <w:szCs w:val="32"/>
        </w:rPr>
        <w:t>管理监督虚化。怕担风险、怕惹麻烦、有矛盾不敢抓、有问题不敢管，得罪人的事不干，</w:t>
      </w:r>
      <w:r>
        <w:rPr>
          <w:rFonts w:hint="eastAsia" w:eastAsia="方正仿宋_GBK"/>
          <w:sz w:val="32"/>
          <w:szCs w:val="32"/>
        </w:rPr>
        <w:t>“</w:t>
      </w:r>
      <w:r>
        <w:rPr>
          <w:rFonts w:eastAsia="方正仿宋_GBK"/>
          <w:sz w:val="32"/>
          <w:szCs w:val="32"/>
        </w:rPr>
        <w:t>老好人</w:t>
      </w:r>
      <w:r>
        <w:rPr>
          <w:rFonts w:hint="eastAsia" w:eastAsia="方正仿宋_GBK"/>
          <w:sz w:val="32"/>
          <w:szCs w:val="32"/>
        </w:rPr>
        <w:t>”</w:t>
      </w:r>
      <w:r>
        <w:rPr>
          <w:rFonts w:eastAsia="方正仿宋_GBK"/>
          <w:sz w:val="32"/>
          <w:szCs w:val="32"/>
        </w:rPr>
        <w:t>思想严重等问题。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textAlignment w:val="auto"/>
        <w:outlineLvl w:val="9"/>
        <w:rPr>
          <w:rFonts w:eastAsia="方正仿宋_GBK"/>
          <w:bCs/>
          <w:spacing w:val="-4"/>
          <w:sz w:val="32"/>
          <w:szCs w:val="32"/>
        </w:rPr>
      </w:pPr>
      <w:r>
        <w:rPr>
          <w:rFonts w:eastAsia="方正楷体_GBK"/>
          <w:spacing w:val="-4"/>
          <w:sz w:val="32"/>
          <w:szCs w:val="32"/>
        </w:rPr>
        <w:t>整治措施：</w:t>
      </w:r>
      <w:r>
        <w:rPr>
          <w:rFonts w:hint="eastAsia" w:eastAsia="方正仿宋_GBK"/>
          <w:b/>
          <w:bCs/>
          <w:spacing w:val="-4"/>
          <w:sz w:val="32"/>
          <w:szCs w:val="32"/>
        </w:rPr>
        <w:t>一是</w:t>
      </w:r>
      <w:r>
        <w:rPr>
          <w:rFonts w:hint="eastAsia" w:eastAsia="方正仿宋_GBK"/>
          <w:bCs/>
          <w:spacing w:val="-4"/>
          <w:sz w:val="32"/>
          <w:szCs w:val="32"/>
        </w:rPr>
        <w:t>加强宣传教育。年内至少开展一次警示教育，主要负责人年内至少讲授一次党课，6月底以前至少开展一次廉政风险排查，年内每季度至少开展一次党纪法规学习教育。</w:t>
      </w:r>
      <w:r>
        <w:rPr>
          <w:rFonts w:hint="eastAsia" w:eastAsia="方正仿宋_GBK"/>
          <w:b/>
          <w:bCs/>
          <w:spacing w:val="-4"/>
          <w:sz w:val="32"/>
          <w:szCs w:val="32"/>
        </w:rPr>
        <w:t>二是</w:t>
      </w:r>
      <w:r>
        <w:rPr>
          <w:rFonts w:hint="eastAsia" w:eastAsia="方正仿宋_GBK"/>
          <w:bCs/>
          <w:spacing w:val="-4"/>
          <w:sz w:val="32"/>
          <w:szCs w:val="32"/>
        </w:rPr>
        <w:t>严明纪律规矩。牢固树立纪律规矩意识，认真贯彻落实中央八项规定及其实施细则精神和省州县实施办法，严格遵守政治纪律、组织纪律、廉洁纪律、群众纪律、工作纪律、生活纪律和会议纪律以及疫情防控相关规定要求等，全力营造守纪律、讲规矩的氛围。</w:t>
      </w:r>
      <w:r>
        <w:rPr>
          <w:rFonts w:hint="eastAsia" w:eastAsia="方正仿宋_GBK"/>
          <w:b/>
          <w:bCs/>
          <w:spacing w:val="-4"/>
          <w:sz w:val="32"/>
          <w:szCs w:val="32"/>
        </w:rPr>
        <w:t>三是</w:t>
      </w:r>
      <w:r>
        <w:rPr>
          <w:rFonts w:hint="eastAsia" w:eastAsia="方正仿宋_GBK"/>
          <w:bCs/>
          <w:spacing w:val="-4"/>
          <w:sz w:val="32"/>
          <w:szCs w:val="32"/>
        </w:rPr>
        <w:t>强化教育管理监督。全面加强党员领导干部的教育管理监督，坚持抓早抓小、防微杜渐；贯通融合纪律、监察、派驻、巡察监督，发现问题及时处理，加大典型问题的通报曝光力度，用身边事教育身边人，达到“通报一起、警醒一片、治理一域”的效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黑体_GBK"/>
          <w:sz w:val="32"/>
          <w:szCs w:val="32"/>
        </w:rPr>
      </w:pPr>
      <w:r>
        <w:rPr>
          <w:rFonts w:eastAsia="方正黑体_GBK"/>
          <w:sz w:val="32"/>
          <w:szCs w:val="32"/>
        </w:rPr>
        <w:t>五、方法步骤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仿宋_GBK"/>
          <w:spacing w:val="0"/>
          <w:sz w:val="32"/>
          <w:szCs w:val="32"/>
        </w:rPr>
        <w:t>各乡镇（农场）和</w:t>
      </w:r>
      <w:r>
        <w:rPr>
          <w:rFonts w:hint="eastAsia" w:eastAsia="方正仿宋_GBK"/>
          <w:spacing w:val="0"/>
          <w:sz w:val="32"/>
          <w:szCs w:val="32"/>
        </w:rPr>
        <w:t>各单位</w:t>
      </w:r>
      <w:r>
        <w:rPr>
          <w:rFonts w:eastAsia="方正仿宋_GBK"/>
          <w:spacing w:val="0"/>
          <w:sz w:val="32"/>
          <w:szCs w:val="32"/>
        </w:rPr>
        <w:t>要认真履行作风革命主体责任，全力构建主要领导统筹抓，领导班子成员领衔抓，相关部门具体抓的工作格局。时间从2022年</w:t>
      </w:r>
      <w:r>
        <w:rPr>
          <w:rFonts w:hint="eastAsia" w:eastAsia="方正仿宋_GBK"/>
          <w:spacing w:val="0"/>
          <w:sz w:val="32"/>
          <w:szCs w:val="32"/>
        </w:rPr>
        <w:t>1</w:t>
      </w:r>
      <w:r>
        <w:rPr>
          <w:rFonts w:eastAsia="方正仿宋_GBK"/>
          <w:spacing w:val="0"/>
          <w:sz w:val="32"/>
          <w:szCs w:val="32"/>
        </w:rPr>
        <w:t>月份开始，分</w:t>
      </w:r>
      <w:r>
        <w:rPr>
          <w:rFonts w:hint="eastAsia" w:eastAsia="方正仿宋_GBK"/>
          <w:spacing w:val="0"/>
          <w:sz w:val="32"/>
          <w:szCs w:val="32"/>
        </w:rPr>
        <w:t>5</w:t>
      </w:r>
      <w:r>
        <w:rPr>
          <w:rFonts w:eastAsia="方正仿宋_GBK"/>
          <w:spacing w:val="0"/>
          <w:sz w:val="32"/>
          <w:szCs w:val="32"/>
        </w:rPr>
        <w:t>个阶段进行。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highlight w:val="yellow"/>
        </w:rPr>
      </w:pPr>
      <w:r>
        <w:rPr>
          <w:rFonts w:eastAsia="方正楷体_GBK"/>
          <w:sz w:val="32"/>
          <w:szCs w:val="32"/>
        </w:rPr>
        <w:t>（一）学习教育动员。</w:t>
      </w:r>
      <w:r>
        <w:rPr>
          <w:rFonts w:eastAsia="方正仿宋_GBK"/>
          <w:sz w:val="32"/>
          <w:szCs w:val="32"/>
        </w:rPr>
        <w:t>要及时进行动员部署，启动作风革命</w:t>
      </w:r>
      <w:r>
        <w:rPr>
          <w:rFonts w:hint="eastAsia" w:eastAsia="方正仿宋_GBK"/>
          <w:sz w:val="32"/>
          <w:szCs w:val="32"/>
        </w:rPr>
        <w:t>，</w:t>
      </w:r>
      <w:r>
        <w:rPr>
          <w:rFonts w:eastAsia="方正仿宋_GBK"/>
          <w:sz w:val="32"/>
          <w:szCs w:val="32"/>
        </w:rPr>
        <w:t>加强学习教育，深入学习习近平总书记考察云南重要讲话和</w:t>
      </w:r>
      <w:r>
        <w:rPr>
          <w:rFonts w:hint="eastAsia" w:eastAsia="方正仿宋_GBK"/>
          <w:sz w:val="32"/>
          <w:szCs w:val="32"/>
        </w:rPr>
        <w:t>对云南工作的</w:t>
      </w:r>
      <w:r>
        <w:rPr>
          <w:rFonts w:eastAsia="方正仿宋_GBK"/>
          <w:sz w:val="32"/>
          <w:szCs w:val="32"/>
        </w:rPr>
        <w:t>重要指示批示精神，深入学习党的十九届六中全会以及省、州、县党代会和党委、纪委全会精神，认真学习《中国共产党章程》《党委（党组）落实全面从严治党主体责任规定》《中共中央关于加强对“一把手”和领导班子监督的意见》等党内法规和规范性文件，切实增强开展作风革命的政治自觉、思想自觉和行动自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textAlignment w:val="auto"/>
        <w:outlineLvl w:val="9"/>
        <w:rPr>
          <w:rFonts w:eastAsia="方正仿宋_GBK"/>
          <w:b/>
          <w:bCs/>
          <w:spacing w:val="-6"/>
          <w:sz w:val="32"/>
          <w:szCs w:val="32"/>
        </w:rPr>
      </w:pPr>
      <w:r>
        <w:rPr>
          <w:rFonts w:eastAsia="方正仿宋_GBK"/>
          <w:b/>
          <w:bCs/>
          <w:spacing w:val="-6"/>
          <w:sz w:val="32"/>
          <w:szCs w:val="32"/>
        </w:rPr>
        <w:t>责任单位：各乡镇（农场）和</w:t>
      </w:r>
      <w:r>
        <w:rPr>
          <w:rFonts w:hint="eastAsia" w:eastAsia="方正仿宋_GBK"/>
          <w:b/>
          <w:bCs/>
          <w:spacing w:val="-6"/>
          <w:sz w:val="32"/>
          <w:szCs w:val="32"/>
        </w:rPr>
        <w:t>各单位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eastAsia="方正仿宋_GBK"/>
          <w:sz w:val="32"/>
          <w:szCs w:val="32"/>
        </w:rPr>
      </w:pPr>
      <w:r>
        <w:rPr>
          <w:rFonts w:eastAsia="方正仿宋_GBK"/>
          <w:b/>
          <w:bCs/>
          <w:sz w:val="32"/>
          <w:szCs w:val="32"/>
        </w:rPr>
        <w:t>完成时限：2022年</w:t>
      </w:r>
      <w:r>
        <w:rPr>
          <w:rFonts w:hint="eastAsia" w:eastAsia="方正仿宋_GBK"/>
          <w:b/>
          <w:bCs/>
          <w:sz w:val="32"/>
          <w:szCs w:val="32"/>
        </w:rPr>
        <w:t>1</w:t>
      </w:r>
      <w:r>
        <w:rPr>
          <w:rFonts w:eastAsia="方正仿宋_GBK"/>
          <w:b/>
          <w:bCs/>
          <w:sz w:val="32"/>
          <w:szCs w:val="32"/>
        </w:rPr>
        <w:t>月</w:t>
      </w:r>
      <w:r>
        <w:rPr>
          <w:rFonts w:hint="eastAsia" w:eastAsia="方正仿宋_GBK"/>
          <w:b/>
          <w:bCs/>
          <w:sz w:val="32"/>
          <w:szCs w:val="32"/>
          <w:lang w:val="en-US" w:eastAsia="zh-CN"/>
        </w:rPr>
        <w:t>25日前</w:t>
      </w:r>
      <w:r>
        <w:rPr>
          <w:rFonts w:eastAsia="方正仿宋_GBK"/>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pacing w:val="0"/>
          <w:sz w:val="32"/>
          <w:szCs w:val="32"/>
        </w:rPr>
      </w:pPr>
      <w:r>
        <w:rPr>
          <w:rFonts w:eastAsia="方正楷体_GBK"/>
          <w:sz w:val="32"/>
          <w:szCs w:val="32"/>
        </w:rPr>
        <w:t>（二）深入细致查摆问题。</w:t>
      </w:r>
      <w:r>
        <w:rPr>
          <w:rFonts w:eastAsia="方正仿宋_GBK"/>
          <w:spacing w:val="0"/>
          <w:sz w:val="32"/>
          <w:szCs w:val="32"/>
        </w:rPr>
        <w:t>领导干部要充分发挥示范带头作用，突出重点，紧紧围绕营商环境、服务群众、</w:t>
      </w:r>
      <w:r>
        <w:rPr>
          <w:rFonts w:hint="eastAsia" w:eastAsia="方正仿宋_GBK"/>
          <w:spacing w:val="0"/>
          <w:sz w:val="32"/>
          <w:szCs w:val="32"/>
        </w:rPr>
        <w:t>遵规守纪</w:t>
      </w:r>
      <w:r>
        <w:rPr>
          <w:rFonts w:eastAsia="方正仿宋_GBK"/>
          <w:spacing w:val="0"/>
          <w:sz w:val="32"/>
          <w:szCs w:val="32"/>
        </w:rPr>
        <w:t>方面深入细致查找自身问题，并带动党员</w:t>
      </w:r>
      <w:r>
        <w:rPr>
          <w:rFonts w:hint="eastAsia" w:eastAsia="方正仿宋_GBK"/>
          <w:spacing w:val="0"/>
          <w:sz w:val="32"/>
          <w:szCs w:val="32"/>
        </w:rPr>
        <w:t>、</w:t>
      </w:r>
      <w:r>
        <w:rPr>
          <w:rFonts w:eastAsia="方正仿宋_GBK"/>
          <w:spacing w:val="0"/>
          <w:sz w:val="32"/>
          <w:szCs w:val="32"/>
        </w:rPr>
        <w:t>干部</w:t>
      </w:r>
      <w:r>
        <w:rPr>
          <w:rFonts w:hint="eastAsia" w:eastAsia="方正仿宋_GBK"/>
          <w:spacing w:val="0"/>
          <w:sz w:val="32"/>
          <w:szCs w:val="32"/>
        </w:rPr>
        <w:t>和公职人员</w:t>
      </w:r>
      <w:r>
        <w:rPr>
          <w:rFonts w:eastAsia="方正仿宋_GBK"/>
          <w:spacing w:val="0"/>
          <w:sz w:val="32"/>
          <w:szCs w:val="32"/>
        </w:rPr>
        <w:t>查找问题，根据不同对象分别梳理领导班子</w:t>
      </w:r>
      <w:r>
        <w:rPr>
          <w:rFonts w:hint="eastAsia" w:eastAsia="方正仿宋_GBK"/>
          <w:spacing w:val="0"/>
          <w:sz w:val="32"/>
          <w:szCs w:val="32"/>
        </w:rPr>
        <w:t>、</w:t>
      </w:r>
      <w:r>
        <w:rPr>
          <w:rFonts w:eastAsia="方正仿宋_GBK"/>
          <w:spacing w:val="0"/>
          <w:sz w:val="32"/>
          <w:szCs w:val="32"/>
        </w:rPr>
        <w:t>领导</w:t>
      </w:r>
      <w:r>
        <w:rPr>
          <w:rFonts w:hint="eastAsia" w:eastAsia="方正仿宋_GBK"/>
          <w:spacing w:val="0"/>
          <w:sz w:val="32"/>
          <w:szCs w:val="32"/>
        </w:rPr>
        <w:t>班子</w:t>
      </w:r>
      <w:r>
        <w:rPr>
          <w:rFonts w:eastAsia="方正仿宋_GBK"/>
          <w:spacing w:val="0"/>
          <w:sz w:val="32"/>
          <w:szCs w:val="32"/>
        </w:rPr>
        <w:t>成员和党员</w:t>
      </w:r>
      <w:r>
        <w:rPr>
          <w:rFonts w:hint="eastAsia" w:eastAsia="方正仿宋_GBK"/>
          <w:spacing w:val="0"/>
          <w:sz w:val="32"/>
          <w:szCs w:val="32"/>
        </w:rPr>
        <w:t>、</w:t>
      </w:r>
      <w:r>
        <w:rPr>
          <w:rFonts w:eastAsia="方正仿宋_GBK"/>
          <w:spacing w:val="0"/>
          <w:sz w:val="32"/>
          <w:szCs w:val="32"/>
        </w:rPr>
        <w:t>干部</w:t>
      </w:r>
      <w:r>
        <w:rPr>
          <w:rFonts w:hint="eastAsia" w:eastAsia="方正仿宋_GBK"/>
          <w:spacing w:val="0"/>
          <w:sz w:val="32"/>
          <w:szCs w:val="32"/>
        </w:rPr>
        <w:t>以及公职人员</w:t>
      </w:r>
      <w:r>
        <w:rPr>
          <w:rFonts w:eastAsia="方正仿宋_GBK"/>
          <w:spacing w:val="0"/>
          <w:sz w:val="32"/>
          <w:szCs w:val="32"/>
        </w:rPr>
        <w:t>问题清单，领导班子</w:t>
      </w:r>
      <w:r>
        <w:rPr>
          <w:rFonts w:hint="eastAsia" w:eastAsia="方正仿宋_GBK"/>
          <w:spacing w:val="0"/>
          <w:sz w:val="32"/>
          <w:szCs w:val="32"/>
        </w:rPr>
        <w:t>、</w:t>
      </w:r>
      <w:r>
        <w:rPr>
          <w:rFonts w:eastAsia="方正仿宋_GBK"/>
          <w:spacing w:val="0"/>
          <w:sz w:val="32"/>
          <w:szCs w:val="32"/>
        </w:rPr>
        <w:t>领导</w:t>
      </w:r>
      <w:r>
        <w:rPr>
          <w:rFonts w:hint="eastAsia" w:eastAsia="方正仿宋_GBK"/>
          <w:spacing w:val="0"/>
          <w:sz w:val="32"/>
          <w:szCs w:val="32"/>
        </w:rPr>
        <w:t>班子</w:t>
      </w:r>
      <w:r>
        <w:rPr>
          <w:rFonts w:eastAsia="方正仿宋_GBK"/>
          <w:spacing w:val="0"/>
          <w:sz w:val="32"/>
          <w:szCs w:val="32"/>
        </w:rPr>
        <w:t>成员的问题清单报县作风建设三年行动工作领导小组办公室备案</w:t>
      </w:r>
      <w:r>
        <w:rPr>
          <w:rFonts w:hint="eastAsia" w:eastAsia="方正仿宋_GBK"/>
          <w:spacing w:val="0"/>
          <w:sz w:val="32"/>
          <w:szCs w:val="32"/>
        </w:rPr>
        <w:t>，</w:t>
      </w:r>
      <w:r>
        <w:rPr>
          <w:rFonts w:eastAsia="方正仿宋_GBK"/>
          <w:spacing w:val="0"/>
          <w:sz w:val="32"/>
          <w:szCs w:val="32"/>
        </w:rPr>
        <w:t>党员</w:t>
      </w:r>
      <w:r>
        <w:rPr>
          <w:rFonts w:hint="eastAsia" w:eastAsia="方正仿宋_GBK"/>
          <w:spacing w:val="0"/>
          <w:sz w:val="32"/>
          <w:szCs w:val="32"/>
        </w:rPr>
        <w:t>、</w:t>
      </w:r>
      <w:r>
        <w:rPr>
          <w:rFonts w:eastAsia="方正仿宋_GBK"/>
          <w:spacing w:val="0"/>
          <w:sz w:val="32"/>
          <w:szCs w:val="32"/>
        </w:rPr>
        <w:t>干部</w:t>
      </w:r>
      <w:r>
        <w:rPr>
          <w:rFonts w:hint="eastAsia" w:eastAsia="方正仿宋_GBK"/>
          <w:spacing w:val="0"/>
          <w:sz w:val="32"/>
          <w:szCs w:val="32"/>
        </w:rPr>
        <w:t>和公职人员</w:t>
      </w:r>
      <w:r>
        <w:rPr>
          <w:rFonts w:eastAsia="方正仿宋_GBK"/>
          <w:spacing w:val="0"/>
          <w:sz w:val="32"/>
          <w:szCs w:val="32"/>
        </w:rPr>
        <w:t>的问题清单由各乡镇（农场）和</w:t>
      </w:r>
      <w:r>
        <w:rPr>
          <w:rFonts w:hint="eastAsia" w:eastAsia="方正仿宋_GBK"/>
          <w:spacing w:val="0"/>
          <w:sz w:val="32"/>
          <w:szCs w:val="32"/>
        </w:rPr>
        <w:t>各单位</w:t>
      </w:r>
      <w:r>
        <w:rPr>
          <w:rFonts w:eastAsia="方正仿宋_GBK"/>
          <w:spacing w:val="0"/>
          <w:sz w:val="32"/>
          <w:szCs w:val="32"/>
        </w:rPr>
        <w:t>认真审核把关</w:t>
      </w:r>
      <w:r>
        <w:rPr>
          <w:rFonts w:hint="eastAsia" w:eastAsia="方正仿宋_GBK"/>
          <w:spacing w:val="0"/>
          <w:sz w:val="32"/>
          <w:szCs w:val="32"/>
        </w:rPr>
        <w:t>并</w:t>
      </w:r>
      <w:r>
        <w:rPr>
          <w:rFonts w:eastAsia="方正仿宋_GBK"/>
          <w:spacing w:val="0"/>
          <w:sz w:val="32"/>
          <w:szCs w:val="32"/>
        </w:rPr>
        <w:t>存档备查</w:t>
      </w:r>
      <w:r>
        <w:rPr>
          <w:rFonts w:hint="eastAsia" w:eastAsia="方正仿宋_GBK"/>
          <w:spacing w:val="0"/>
          <w:sz w:val="32"/>
          <w:szCs w:val="32"/>
        </w:rPr>
        <w:t>。扎实开展自查自纠，除严重</w:t>
      </w:r>
      <w:r>
        <w:rPr>
          <w:rFonts w:eastAsia="方正仿宋_GBK"/>
          <w:spacing w:val="0"/>
          <w:sz w:val="32"/>
          <w:szCs w:val="32"/>
        </w:rPr>
        <w:t>违纪违规违法</w:t>
      </w:r>
      <w:r>
        <w:rPr>
          <w:rFonts w:hint="eastAsia" w:eastAsia="方正仿宋_GBK"/>
          <w:spacing w:val="0"/>
          <w:sz w:val="32"/>
          <w:szCs w:val="32"/>
        </w:rPr>
        <w:t>问题外，坚持“自查自纠从宽、被查从严”的政策导向，各单位要提高认识，放下包袱，全身心投入到自查自纠工作中，不断增强自我革命、自我净化、自我完善、自我提高的能力。对自查不纠或自查自纠走过场的，将视具体情况从严从重处理</w:t>
      </w:r>
      <w:r>
        <w:rPr>
          <w:rFonts w:eastAsia="方正仿宋_GBK"/>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textAlignment w:val="auto"/>
        <w:outlineLvl w:val="9"/>
        <w:rPr>
          <w:rFonts w:eastAsia="方正仿宋_GBK"/>
          <w:b/>
          <w:bCs/>
          <w:spacing w:val="-6"/>
          <w:sz w:val="32"/>
          <w:szCs w:val="32"/>
        </w:rPr>
      </w:pPr>
      <w:r>
        <w:rPr>
          <w:rFonts w:eastAsia="方正仿宋_GBK"/>
          <w:b/>
          <w:bCs/>
          <w:spacing w:val="-6"/>
          <w:sz w:val="32"/>
          <w:szCs w:val="32"/>
        </w:rPr>
        <w:t>责任单位：各乡镇（农场）和</w:t>
      </w:r>
      <w:r>
        <w:rPr>
          <w:rFonts w:hint="eastAsia" w:eastAsia="方正仿宋_GBK"/>
          <w:b/>
          <w:bCs/>
          <w:spacing w:val="-6"/>
          <w:sz w:val="32"/>
          <w:szCs w:val="32"/>
        </w:rPr>
        <w:t>各单位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eastAsia="方正仿宋_GBK"/>
          <w:b/>
          <w:bCs/>
          <w:sz w:val="32"/>
          <w:szCs w:val="32"/>
        </w:rPr>
      </w:pPr>
      <w:r>
        <w:rPr>
          <w:rFonts w:eastAsia="方正仿宋_GBK"/>
          <w:b/>
          <w:bCs/>
          <w:sz w:val="32"/>
          <w:szCs w:val="32"/>
        </w:rPr>
        <w:t>完成时限：2022年</w:t>
      </w:r>
      <w:r>
        <w:rPr>
          <w:rFonts w:hint="eastAsia" w:eastAsia="方正仿宋_GBK"/>
          <w:b/>
          <w:bCs/>
          <w:sz w:val="32"/>
          <w:szCs w:val="32"/>
        </w:rPr>
        <w:t>2</w:t>
      </w:r>
      <w:r>
        <w:rPr>
          <w:rFonts w:eastAsia="方正仿宋_GBK"/>
          <w:b/>
          <w:bCs/>
          <w:sz w:val="32"/>
          <w:szCs w:val="32"/>
        </w:rPr>
        <w:t>月底。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楷体_GBK"/>
          <w:sz w:val="32"/>
          <w:szCs w:val="32"/>
        </w:rPr>
        <w:t>（三）全力整改并接受监督。</w:t>
      </w:r>
      <w:r>
        <w:rPr>
          <w:rFonts w:eastAsia="方正仿宋_GBK"/>
          <w:sz w:val="32"/>
          <w:szCs w:val="32"/>
        </w:rPr>
        <w:t>要</w:t>
      </w:r>
      <w:r>
        <w:rPr>
          <w:rFonts w:hint="eastAsia" w:eastAsia="方正仿宋_GBK"/>
          <w:sz w:val="32"/>
          <w:szCs w:val="32"/>
        </w:rPr>
        <w:t>针对查摆的问题</w:t>
      </w:r>
      <w:r>
        <w:rPr>
          <w:rFonts w:eastAsia="方正仿宋_GBK"/>
          <w:sz w:val="32"/>
          <w:szCs w:val="32"/>
        </w:rPr>
        <w:t>制定整改方案，明确整改措施、整改时限、领导责任、整改台账，实行销号管理。并将</w:t>
      </w:r>
      <w:r>
        <w:rPr>
          <w:rFonts w:hint="eastAsia" w:eastAsia="方正仿宋_GBK"/>
          <w:sz w:val="32"/>
          <w:szCs w:val="32"/>
        </w:rPr>
        <w:t>领导班子和领导班子成员</w:t>
      </w:r>
      <w:r>
        <w:rPr>
          <w:rFonts w:eastAsia="方正仿宋_GBK"/>
          <w:sz w:val="32"/>
          <w:szCs w:val="32"/>
        </w:rPr>
        <w:t>整改方案报县作风建设三年行动工作领导小组办公室</w:t>
      </w:r>
      <w:r>
        <w:rPr>
          <w:rFonts w:hint="eastAsia" w:eastAsia="方正仿宋_GBK"/>
          <w:sz w:val="32"/>
          <w:szCs w:val="32"/>
        </w:rPr>
        <w:t>，</w:t>
      </w:r>
      <w:r>
        <w:rPr>
          <w:rFonts w:eastAsia="方正仿宋_GBK"/>
          <w:sz w:val="32"/>
          <w:szCs w:val="32"/>
        </w:rPr>
        <w:t>查摆问题及整改情况</w:t>
      </w:r>
      <w:r>
        <w:rPr>
          <w:rFonts w:hint="eastAsia" w:eastAsia="方正仿宋_GBK"/>
          <w:sz w:val="32"/>
          <w:szCs w:val="32"/>
        </w:rPr>
        <w:t>要适时通过</w:t>
      </w:r>
      <w:r>
        <w:rPr>
          <w:rFonts w:eastAsia="方正仿宋_GBK"/>
          <w:sz w:val="32"/>
          <w:szCs w:val="32"/>
        </w:rPr>
        <w:t>微信公众号、公示栏等进行公开</w:t>
      </w:r>
      <w:r>
        <w:rPr>
          <w:rFonts w:hint="eastAsia" w:eastAsia="方正仿宋_GBK"/>
          <w:sz w:val="32"/>
          <w:szCs w:val="32"/>
        </w:rPr>
        <w:t>公示</w:t>
      </w:r>
      <w:r>
        <w:rPr>
          <w:rFonts w:eastAsia="方正仿宋_GBK"/>
          <w:sz w:val="32"/>
          <w:szCs w:val="32"/>
        </w:rPr>
        <w:t>并接受社会各界监督。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textAlignment w:val="auto"/>
        <w:outlineLvl w:val="9"/>
        <w:rPr>
          <w:rFonts w:eastAsia="方正仿宋_GBK"/>
          <w:b/>
          <w:bCs/>
          <w:spacing w:val="-6"/>
          <w:sz w:val="32"/>
          <w:szCs w:val="32"/>
        </w:rPr>
      </w:pPr>
      <w:r>
        <w:rPr>
          <w:rFonts w:eastAsia="方正仿宋_GBK"/>
          <w:b/>
          <w:bCs/>
          <w:spacing w:val="-6"/>
          <w:sz w:val="32"/>
          <w:szCs w:val="32"/>
        </w:rPr>
        <w:t>责任单位：各乡镇（农场）和</w:t>
      </w:r>
      <w:r>
        <w:rPr>
          <w:rFonts w:hint="eastAsia" w:eastAsia="方正仿宋_GBK"/>
          <w:b/>
          <w:bCs/>
          <w:spacing w:val="-6"/>
          <w:sz w:val="32"/>
          <w:szCs w:val="32"/>
        </w:rPr>
        <w:t>各单位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eastAsia="方正仿宋_GBK"/>
          <w:b/>
          <w:bCs/>
          <w:sz w:val="32"/>
          <w:szCs w:val="32"/>
        </w:rPr>
      </w:pPr>
      <w:r>
        <w:rPr>
          <w:rFonts w:eastAsia="方正仿宋_GBK"/>
          <w:b/>
          <w:bCs/>
          <w:sz w:val="32"/>
          <w:szCs w:val="32"/>
        </w:rPr>
        <w:t>完成时限：2022年</w:t>
      </w:r>
      <w:r>
        <w:rPr>
          <w:rFonts w:hint="eastAsia" w:eastAsia="方正仿宋_GBK"/>
          <w:b/>
          <w:bCs/>
          <w:sz w:val="32"/>
          <w:szCs w:val="32"/>
        </w:rPr>
        <w:t>4</w:t>
      </w:r>
      <w:r>
        <w:rPr>
          <w:rFonts w:eastAsia="方正仿宋_GBK"/>
          <w:b/>
          <w:bCs/>
          <w:sz w:val="32"/>
          <w:szCs w:val="32"/>
        </w:rPr>
        <w:t>月底。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textAlignment w:val="auto"/>
        <w:outlineLvl w:val="9"/>
        <w:rPr>
          <w:rFonts w:eastAsia="方正仿宋_GBK"/>
          <w:spacing w:val="-6"/>
          <w:sz w:val="32"/>
          <w:szCs w:val="32"/>
        </w:rPr>
      </w:pPr>
      <w:r>
        <w:rPr>
          <w:rFonts w:eastAsia="方正楷体_GBK"/>
          <w:spacing w:val="-6"/>
          <w:sz w:val="32"/>
          <w:szCs w:val="32"/>
        </w:rPr>
        <w:t>（四）</w:t>
      </w:r>
      <w:r>
        <w:rPr>
          <w:rFonts w:eastAsia="方正楷体_GBK"/>
          <w:spacing w:val="0"/>
          <w:sz w:val="32"/>
          <w:szCs w:val="32"/>
        </w:rPr>
        <w:t>严格监督检查。</w:t>
      </w:r>
      <w:r>
        <w:rPr>
          <w:rFonts w:eastAsia="方正仿宋_GBK"/>
          <w:spacing w:val="0"/>
          <w:sz w:val="32"/>
          <w:szCs w:val="32"/>
        </w:rPr>
        <w:t>组建监督检查组，采取随机抽查、重点检查、明察暗访等方式，适时</w:t>
      </w:r>
      <w:r>
        <w:rPr>
          <w:rFonts w:hint="eastAsia" w:eastAsia="方正仿宋_GBK"/>
          <w:spacing w:val="0"/>
          <w:sz w:val="32"/>
          <w:szCs w:val="32"/>
        </w:rPr>
        <w:t>对</w:t>
      </w:r>
      <w:r>
        <w:rPr>
          <w:rFonts w:eastAsia="方正仿宋_GBK"/>
          <w:spacing w:val="0"/>
          <w:sz w:val="32"/>
          <w:szCs w:val="32"/>
        </w:rPr>
        <w:t>工作开展情况进行监督检查，及时反馈存在问题并督促限期整改</w:t>
      </w:r>
      <w:r>
        <w:rPr>
          <w:rFonts w:hint="eastAsia" w:eastAsia="方正仿宋_GBK"/>
          <w:spacing w:val="0"/>
          <w:sz w:val="32"/>
          <w:szCs w:val="32"/>
        </w:rPr>
        <w:t>，</w:t>
      </w:r>
      <w:r>
        <w:rPr>
          <w:rFonts w:eastAsia="方正仿宋_GBK"/>
          <w:spacing w:val="0"/>
          <w:sz w:val="32"/>
          <w:szCs w:val="32"/>
        </w:rPr>
        <w:t>适时对整改落实情况进行跟踪问效，推动整改取得实实在在成效。畅通</w:t>
      </w:r>
      <w:r>
        <w:rPr>
          <w:rFonts w:hint="eastAsia" w:eastAsia="方正仿宋_GBK"/>
          <w:spacing w:val="0"/>
          <w:sz w:val="32"/>
          <w:szCs w:val="32"/>
        </w:rPr>
        <w:t>、拓展</w:t>
      </w:r>
      <w:r>
        <w:rPr>
          <w:rFonts w:eastAsia="方正仿宋_GBK"/>
          <w:spacing w:val="0"/>
          <w:sz w:val="32"/>
          <w:szCs w:val="32"/>
        </w:rPr>
        <w:t>信访</w:t>
      </w:r>
      <w:r>
        <w:rPr>
          <w:rFonts w:hint="eastAsia" w:eastAsia="方正仿宋_GBK"/>
          <w:spacing w:val="0"/>
          <w:sz w:val="32"/>
          <w:szCs w:val="32"/>
        </w:rPr>
        <w:t>举报</w:t>
      </w:r>
      <w:r>
        <w:rPr>
          <w:rFonts w:eastAsia="方正仿宋_GBK"/>
          <w:spacing w:val="0"/>
          <w:sz w:val="32"/>
          <w:szCs w:val="32"/>
        </w:rPr>
        <w:t>渠道</w:t>
      </w:r>
      <w:r>
        <w:rPr>
          <w:rFonts w:hint="eastAsia" w:eastAsia="方正仿宋_GBK"/>
          <w:spacing w:val="0"/>
          <w:sz w:val="32"/>
          <w:szCs w:val="32"/>
        </w:rPr>
        <w:t>，</w:t>
      </w:r>
      <w:r>
        <w:rPr>
          <w:rFonts w:eastAsia="方正仿宋_GBK"/>
          <w:spacing w:val="0"/>
          <w:sz w:val="32"/>
          <w:szCs w:val="32"/>
        </w:rPr>
        <w:t>通过“盈江纪检”微信公众号等媒介公布举报电话</w:t>
      </w:r>
      <w:r>
        <w:rPr>
          <w:rFonts w:hint="eastAsia" w:eastAsia="方正仿宋_GBK"/>
          <w:spacing w:val="0"/>
          <w:sz w:val="32"/>
          <w:szCs w:val="32"/>
        </w:rPr>
        <w:t>、</w:t>
      </w:r>
      <w:r>
        <w:rPr>
          <w:rFonts w:eastAsia="方正仿宋_GBK"/>
          <w:spacing w:val="0"/>
          <w:sz w:val="32"/>
          <w:szCs w:val="32"/>
        </w:rPr>
        <w:t>来信来访地址</w:t>
      </w:r>
      <w:r>
        <w:rPr>
          <w:rFonts w:hint="eastAsia" w:eastAsia="方正仿宋_GBK"/>
          <w:spacing w:val="0"/>
          <w:sz w:val="32"/>
          <w:szCs w:val="32"/>
        </w:rPr>
        <w:t>、12388举报平台网址、举报网站网址</w:t>
      </w:r>
      <w:r>
        <w:rPr>
          <w:rFonts w:eastAsia="方正仿宋_GBK"/>
          <w:spacing w:val="0"/>
          <w:sz w:val="32"/>
          <w:szCs w:val="32"/>
        </w:rPr>
        <w:t>，对</w:t>
      </w:r>
      <w:r>
        <w:rPr>
          <w:rFonts w:hint="eastAsia" w:eastAsia="方正仿宋_GBK"/>
          <w:spacing w:val="0"/>
          <w:sz w:val="32"/>
          <w:szCs w:val="32"/>
        </w:rPr>
        <w:t>涉及</w:t>
      </w:r>
      <w:r>
        <w:rPr>
          <w:rFonts w:eastAsia="方正仿宋_GBK"/>
          <w:spacing w:val="0"/>
          <w:sz w:val="32"/>
          <w:szCs w:val="32"/>
        </w:rPr>
        <w:t>破坏营商环境、损害群众利益、违反纪律规矩的问题线索优先受理、优先处置、优先查处。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eastAsia="方正仿宋_GBK"/>
          <w:b/>
          <w:bCs/>
          <w:sz w:val="32"/>
          <w:szCs w:val="32"/>
        </w:rPr>
      </w:pPr>
      <w:r>
        <w:rPr>
          <w:rFonts w:eastAsia="方正仿宋_GBK"/>
          <w:b/>
          <w:bCs/>
          <w:sz w:val="32"/>
          <w:szCs w:val="32"/>
        </w:rPr>
        <w:t>责任单位：县纪委县监委、县委组织部、县委督查室、县政府督查室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eastAsia="方正仿宋_GBK"/>
          <w:b/>
          <w:bCs/>
          <w:sz w:val="32"/>
          <w:szCs w:val="32"/>
        </w:rPr>
      </w:pPr>
      <w:r>
        <w:rPr>
          <w:rFonts w:eastAsia="方正仿宋_GBK"/>
          <w:b/>
          <w:bCs/>
          <w:sz w:val="32"/>
          <w:szCs w:val="32"/>
        </w:rPr>
        <w:t>完成时限：</w:t>
      </w:r>
      <w:r>
        <w:rPr>
          <w:rFonts w:hint="eastAsia" w:eastAsia="方正仿宋_GBK"/>
          <w:b/>
          <w:bCs/>
          <w:sz w:val="32"/>
          <w:szCs w:val="32"/>
          <w:lang w:eastAsia="zh-CN"/>
        </w:rPr>
        <w:t>长期坚持</w:t>
      </w:r>
      <w:r>
        <w:rPr>
          <w:rFonts w:eastAsia="方正仿宋_GBK"/>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楷体_GBK"/>
          <w:sz w:val="32"/>
          <w:szCs w:val="32"/>
        </w:rPr>
      </w:pPr>
      <w:r>
        <w:rPr>
          <w:rFonts w:eastAsia="方正楷体_GBK"/>
          <w:sz w:val="32"/>
          <w:szCs w:val="32"/>
        </w:rPr>
        <w:t>（五）强化考核评估运用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textAlignment w:val="auto"/>
        <w:outlineLvl w:val="9"/>
        <w:rPr>
          <w:rFonts w:eastAsia="方正仿宋_GBK"/>
          <w:spacing w:val="-8"/>
          <w:sz w:val="32"/>
          <w:szCs w:val="32"/>
        </w:rPr>
      </w:pPr>
      <w:r>
        <w:rPr>
          <w:rFonts w:eastAsia="方正仿宋_GBK"/>
          <w:spacing w:val="-8"/>
          <w:sz w:val="32"/>
          <w:szCs w:val="32"/>
        </w:rPr>
        <w:t>1.</w:t>
      </w:r>
      <w:r>
        <w:rPr>
          <w:rFonts w:eastAsia="方正仿宋_GBK"/>
          <w:spacing w:val="0"/>
          <w:sz w:val="32"/>
          <w:szCs w:val="32"/>
        </w:rPr>
        <w:t>开展社会评议。组织规模以上企业、中小企业负责人代表，个体工商户代表、“两代表一委员”、群众代表、特约监察员，对各乡镇（农场）</w:t>
      </w:r>
      <w:r>
        <w:rPr>
          <w:rFonts w:hint="eastAsia" w:eastAsia="方正仿宋_GBK"/>
          <w:spacing w:val="0"/>
          <w:sz w:val="32"/>
          <w:szCs w:val="32"/>
        </w:rPr>
        <w:t>和</w:t>
      </w:r>
      <w:r>
        <w:rPr>
          <w:rFonts w:eastAsia="方正仿宋_GBK"/>
          <w:spacing w:val="0"/>
          <w:sz w:val="32"/>
          <w:szCs w:val="32"/>
        </w:rPr>
        <w:t>县直各部门，在贯彻执行中央和省、州、县重大决策部署以及服务环境、工作作风等方面进行社会评议，采取召开座谈会、问卷测评等方式开展社会评议</w:t>
      </w:r>
      <w:r>
        <w:rPr>
          <w:rFonts w:hint="eastAsia" w:eastAsia="方正仿宋_GBK"/>
          <w:spacing w:val="0"/>
          <w:sz w:val="32"/>
          <w:szCs w:val="32"/>
        </w:rPr>
        <w:t>，</w:t>
      </w:r>
      <w:r>
        <w:rPr>
          <w:rFonts w:eastAsia="方正仿宋_GBK"/>
          <w:spacing w:val="0"/>
          <w:sz w:val="32"/>
          <w:szCs w:val="32"/>
        </w:rPr>
        <w:t>并适时组织开展暗访监督</w:t>
      </w:r>
      <w:r>
        <w:rPr>
          <w:rFonts w:hint="eastAsia" w:eastAsia="方正仿宋_GBK"/>
          <w:spacing w:val="0"/>
          <w:sz w:val="32"/>
          <w:szCs w:val="32"/>
        </w:rPr>
        <w:t>，</w:t>
      </w:r>
      <w:r>
        <w:rPr>
          <w:rFonts w:eastAsia="方正仿宋_GBK"/>
          <w:spacing w:val="0"/>
          <w:sz w:val="32"/>
          <w:szCs w:val="32"/>
        </w:rPr>
        <w:t>社会评议结果</w:t>
      </w:r>
      <w:r>
        <w:rPr>
          <w:rFonts w:hint="eastAsia" w:eastAsia="方正仿宋_GBK"/>
          <w:spacing w:val="0"/>
          <w:sz w:val="32"/>
          <w:szCs w:val="32"/>
        </w:rPr>
        <w:t>和暗访监督情况</w:t>
      </w:r>
      <w:r>
        <w:rPr>
          <w:rFonts w:eastAsia="方正仿宋_GBK"/>
          <w:spacing w:val="0"/>
          <w:sz w:val="32"/>
          <w:szCs w:val="32"/>
        </w:rPr>
        <w:t>作为作风</w:t>
      </w:r>
      <w:r>
        <w:rPr>
          <w:rFonts w:hint="eastAsia" w:eastAsia="方正仿宋_GBK"/>
          <w:spacing w:val="0"/>
          <w:sz w:val="32"/>
          <w:szCs w:val="32"/>
        </w:rPr>
        <w:t>革命</w:t>
      </w:r>
      <w:r>
        <w:rPr>
          <w:rFonts w:eastAsia="方正仿宋_GBK"/>
          <w:spacing w:val="0"/>
          <w:sz w:val="32"/>
          <w:szCs w:val="32"/>
        </w:rPr>
        <w:t>考核的重要依据。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eastAsia="方正仿宋_GBK"/>
          <w:b/>
          <w:bCs/>
          <w:sz w:val="32"/>
          <w:szCs w:val="32"/>
        </w:rPr>
      </w:pPr>
      <w:r>
        <w:rPr>
          <w:rFonts w:eastAsia="方正仿宋_GBK"/>
          <w:b/>
          <w:bCs/>
          <w:sz w:val="32"/>
          <w:szCs w:val="32"/>
        </w:rPr>
        <w:t>责任单位：县纪委县监委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eastAsia="方正仿宋_GBK"/>
          <w:sz w:val="32"/>
          <w:szCs w:val="32"/>
        </w:rPr>
      </w:pPr>
      <w:r>
        <w:rPr>
          <w:rFonts w:eastAsia="方正仿宋_GBK"/>
          <w:b/>
          <w:bCs/>
          <w:sz w:val="32"/>
          <w:szCs w:val="32"/>
        </w:rPr>
        <w:t>完成时限：</w:t>
      </w:r>
      <w:r>
        <w:rPr>
          <w:rFonts w:hint="eastAsia" w:eastAsia="方正仿宋_GBK"/>
          <w:b/>
          <w:bCs/>
          <w:sz w:val="32"/>
          <w:szCs w:val="32"/>
          <w:lang w:eastAsia="zh-CN"/>
        </w:rPr>
        <w:t>定期不定期开展</w:t>
      </w:r>
      <w:r>
        <w:rPr>
          <w:rFonts w:eastAsia="方正仿宋_GBK"/>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96" w:firstLineChars="200"/>
        <w:textAlignment w:val="auto"/>
        <w:outlineLvl w:val="9"/>
        <w:rPr>
          <w:rFonts w:eastAsia="方正仿宋_GBK"/>
          <w:spacing w:val="0"/>
          <w:sz w:val="32"/>
          <w:szCs w:val="32"/>
        </w:rPr>
      </w:pPr>
      <w:r>
        <w:rPr>
          <w:rFonts w:eastAsia="方正仿宋_GBK"/>
          <w:spacing w:val="-11"/>
          <w:sz w:val="32"/>
          <w:szCs w:val="32"/>
        </w:rPr>
        <w:t>2.</w:t>
      </w:r>
      <w:r>
        <w:rPr>
          <w:rFonts w:eastAsia="方正仿宋_GBK"/>
          <w:spacing w:val="0"/>
          <w:sz w:val="32"/>
          <w:szCs w:val="32"/>
        </w:rPr>
        <w:t>开展考核评估。研究制定考核评估方案</w:t>
      </w:r>
      <w:r>
        <w:rPr>
          <w:rFonts w:hint="eastAsia" w:eastAsia="方正仿宋_GBK"/>
          <w:spacing w:val="0"/>
          <w:sz w:val="32"/>
          <w:szCs w:val="32"/>
        </w:rPr>
        <w:t>，</w:t>
      </w:r>
      <w:r>
        <w:rPr>
          <w:rFonts w:eastAsia="方正仿宋_GBK"/>
          <w:spacing w:val="0"/>
          <w:sz w:val="32"/>
          <w:szCs w:val="32"/>
        </w:rPr>
        <w:t>全面做好考核评估工作</w:t>
      </w:r>
      <w:r>
        <w:rPr>
          <w:rFonts w:hint="eastAsia" w:eastAsia="方正仿宋_GBK"/>
          <w:spacing w:val="0"/>
          <w:sz w:val="32"/>
          <w:szCs w:val="32"/>
        </w:rPr>
        <w:t>，</w:t>
      </w:r>
      <w:r>
        <w:rPr>
          <w:rFonts w:eastAsia="方正仿宋_GBK"/>
          <w:spacing w:val="0"/>
          <w:sz w:val="32"/>
          <w:szCs w:val="32"/>
        </w:rPr>
        <w:t>聘请第三方对工作推进情况进行评估</w:t>
      </w:r>
      <w:r>
        <w:rPr>
          <w:rFonts w:hint="eastAsia" w:eastAsia="方正仿宋_GBK"/>
          <w:spacing w:val="0"/>
          <w:sz w:val="32"/>
          <w:szCs w:val="32"/>
        </w:rPr>
        <w:t>，中央、省、州属驻盈江单位的考核评估情况上报上级主管部门。强化结果运用，与</w:t>
      </w:r>
      <w:r>
        <w:rPr>
          <w:rFonts w:eastAsia="方正仿宋_GBK"/>
          <w:spacing w:val="0"/>
          <w:sz w:val="32"/>
          <w:szCs w:val="32"/>
        </w:rPr>
        <w:t>党风廉政建设责任制检查考核、领导班子和领导干部年度考核、干部综合调研、选拔任用、巡察检查、年度民主生活、书记抓基层党建述职评议考核等关联</w:t>
      </w:r>
      <w:r>
        <w:rPr>
          <w:rFonts w:hint="eastAsia" w:eastAsia="方正仿宋_GBK"/>
          <w:spacing w:val="0"/>
          <w:sz w:val="32"/>
          <w:szCs w:val="32"/>
        </w:rPr>
        <w:t>。</w:t>
      </w:r>
      <w:r>
        <w:rPr>
          <w:rFonts w:eastAsia="方正仿宋_GBK"/>
          <w:spacing w:val="0"/>
          <w:sz w:val="32"/>
          <w:szCs w:val="32"/>
        </w:rPr>
        <w:t>通过考核评估，奖励一批作风过硬、战斗力强的班子，优化一批软弱涣散、推进工作不力的班子</w:t>
      </w:r>
      <w:r>
        <w:rPr>
          <w:rFonts w:hint="eastAsia" w:eastAsia="方正仿宋_GBK"/>
          <w:spacing w:val="0"/>
          <w:sz w:val="32"/>
          <w:szCs w:val="32"/>
        </w:rPr>
        <w:t>，</w:t>
      </w:r>
      <w:r>
        <w:rPr>
          <w:rFonts w:eastAsia="方正仿宋_GBK"/>
          <w:spacing w:val="0"/>
          <w:sz w:val="32"/>
          <w:szCs w:val="32"/>
        </w:rPr>
        <w:t>选树一批</w:t>
      </w:r>
      <w:r>
        <w:rPr>
          <w:rFonts w:hint="eastAsia" w:eastAsia="方正仿宋_GBK"/>
          <w:spacing w:val="0"/>
          <w:sz w:val="32"/>
          <w:szCs w:val="32"/>
        </w:rPr>
        <w:t>政治过硬、善抓落实、表现突出的典型，提拔重用一批</w:t>
      </w:r>
      <w:r>
        <w:rPr>
          <w:rFonts w:eastAsia="方正仿宋_GBK"/>
          <w:spacing w:val="0"/>
          <w:sz w:val="32"/>
          <w:szCs w:val="32"/>
        </w:rPr>
        <w:t>政治靠得住</w:t>
      </w:r>
      <w:r>
        <w:rPr>
          <w:rFonts w:hint="eastAsia" w:eastAsia="方正仿宋_GBK"/>
          <w:spacing w:val="0"/>
          <w:sz w:val="32"/>
          <w:szCs w:val="32"/>
        </w:rPr>
        <w:t>、</w:t>
      </w:r>
      <w:r>
        <w:rPr>
          <w:rFonts w:eastAsia="方正仿宋_GBK"/>
          <w:spacing w:val="0"/>
          <w:sz w:val="32"/>
          <w:szCs w:val="32"/>
        </w:rPr>
        <w:t>工作有本事</w:t>
      </w:r>
      <w:r>
        <w:rPr>
          <w:rFonts w:hint="eastAsia" w:eastAsia="方正仿宋_GBK"/>
          <w:spacing w:val="0"/>
          <w:sz w:val="32"/>
          <w:szCs w:val="32"/>
        </w:rPr>
        <w:t>、</w:t>
      </w:r>
      <w:r>
        <w:rPr>
          <w:rFonts w:eastAsia="方正仿宋_GBK"/>
          <w:spacing w:val="0"/>
          <w:sz w:val="32"/>
          <w:szCs w:val="32"/>
        </w:rPr>
        <w:t>业绩上出贡献</w:t>
      </w:r>
      <w:r>
        <w:rPr>
          <w:rFonts w:hint="eastAsia" w:eastAsia="方正仿宋_GBK"/>
          <w:spacing w:val="0"/>
          <w:sz w:val="32"/>
          <w:szCs w:val="32"/>
        </w:rPr>
        <w:t>、作风上过得硬、人民群众信得过的干部，</w:t>
      </w:r>
      <w:r>
        <w:rPr>
          <w:rFonts w:eastAsia="方正仿宋_GBK"/>
          <w:spacing w:val="0"/>
          <w:sz w:val="32"/>
          <w:szCs w:val="32"/>
        </w:rPr>
        <w:t>惩戒一批不担当</w:t>
      </w:r>
      <w:r>
        <w:rPr>
          <w:rFonts w:hint="eastAsia" w:eastAsia="方正仿宋_GBK"/>
          <w:spacing w:val="0"/>
          <w:sz w:val="32"/>
          <w:szCs w:val="32"/>
        </w:rPr>
        <w:t>、</w:t>
      </w:r>
      <w:r>
        <w:rPr>
          <w:rFonts w:eastAsia="方正仿宋_GBK"/>
          <w:spacing w:val="0"/>
          <w:sz w:val="32"/>
          <w:szCs w:val="32"/>
        </w:rPr>
        <w:t>不作为</w:t>
      </w:r>
      <w:r>
        <w:rPr>
          <w:rFonts w:hint="eastAsia" w:eastAsia="方正仿宋_GBK"/>
          <w:spacing w:val="0"/>
          <w:sz w:val="32"/>
          <w:szCs w:val="32"/>
        </w:rPr>
        <w:t>、乱作为、慢作为</w:t>
      </w:r>
      <w:r>
        <w:rPr>
          <w:rFonts w:eastAsia="方正仿宋_GBK"/>
          <w:spacing w:val="0"/>
          <w:sz w:val="32"/>
          <w:szCs w:val="32"/>
        </w:rPr>
        <w:t>的干部，形成比学赶超、奋勇争先的干事创业氛围。对于推进中发现的负面典型</w:t>
      </w:r>
      <w:r>
        <w:rPr>
          <w:rFonts w:hint="eastAsia" w:eastAsia="方正仿宋_GBK"/>
          <w:spacing w:val="0"/>
          <w:sz w:val="32"/>
          <w:szCs w:val="32"/>
        </w:rPr>
        <w:t>、</w:t>
      </w:r>
      <w:r>
        <w:rPr>
          <w:rFonts w:eastAsia="方正仿宋_GBK"/>
          <w:spacing w:val="0"/>
          <w:sz w:val="32"/>
          <w:szCs w:val="32"/>
        </w:rPr>
        <w:t>严重影响营商环境的</w:t>
      </w:r>
      <w:r>
        <w:rPr>
          <w:rFonts w:hint="eastAsia" w:eastAsia="方正仿宋_GBK"/>
          <w:spacing w:val="0"/>
          <w:sz w:val="32"/>
          <w:szCs w:val="32"/>
        </w:rPr>
        <w:t>，</w:t>
      </w:r>
      <w:r>
        <w:rPr>
          <w:rFonts w:eastAsia="方正仿宋_GBK"/>
          <w:spacing w:val="0"/>
          <w:sz w:val="32"/>
          <w:szCs w:val="32"/>
        </w:rPr>
        <w:t>一律先免职再调查处理</w:t>
      </w:r>
      <w:r>
        <w:rPr>
          <w:rFonts w:hint="eastAsia" w:eastAsia="方正仿宋_GBK"/>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eastAsia="方正仿宋_GBK"/>
          <w:b/>
          <w:bCs/>
          <w:sz w:val="32"/>
          <w:szCs w:val="32"/>
        </w:rPr>
      </w:pPr>
      <w:r>
        <w:rPr>
          <w:rFonts w:eastAsia="方正仿宋_GBK"/>
          <w:b/>
          <w:bCs/>
          <w:sz w:val="32"/>
          <w:szCs w:val="32"/>
        </w:rPr>
        <w:t>责任单位</w:t>
      </w:r>
      <w:r>
        <w:rPr>
          <w:rFonts w:hint="eastAsia" w:eastAsia="方正仿宋_GBK"/>
          <w:b/>
          <w:bCs/>
          <w:sz w:val="32"/>
          <w:szCs w:val="32"/>
        </w:rPr>
        <w:t>：</w:t>
      </w:r>
      <w:r>
        <w:rPr>
          <w:rFonts w:eastAsia="方正仿宋_GBK"/>
          <w:b/>
          <w:bCs/>
          <w:sz w:val="32"/>
          <w:szCs w:val="32"/>
        </w:rPr>
        <w:t>县纪委县监委</w:t>
      </w:r>
      <w:r>
        <w:rPr>
          <w:rFonts w:hint="eastAsia" w:eastAsia="方正仿宋_GBK"/>
          <w:b/>
          <w:bCs/>
          <w:sz w:val="32"/>
          <w:szCs w:val="32"/>
        </w:rPr>
        <w:t>、</w:t>
      </w:r>
      <w:r>
        <w:rPr>
          <w:rFonts w:eastAsia="方正仿宋_GBK"/>
          <w:b/>
          <w:bCs/>
          <w:sz w:val="32"/>
          <w:szCs w:val="32"/>
        </w:rPr>
        <w:t>县委组织部、县委巡察办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eastAsia="方正仿宋_GBK"/>
          <w:b/>
          <w:bCs/>
          <w:sz w:val="32"/>
          <w:szCs w:val="32"/>
        </w:rPr>
      </w:pPr>
      <w:r>
        <w:rPr>
          <w:rFonts w:eastAsia="方正仿宋_GBK"/>
          <w:b/>
          <w:bCs/>
          <w:sz w:val="32"/>
          <w:szCs w:val="32"/>
        </w:rPr>
        <w:t>完成时限：</w:t>
      </w:r>
      <w:r>
        <w:rPr>
          <w:rFonts w:hint="eastAsia" w:eastAsia="方正仿宋_GBK"/>
          <w:b/>
          <w:bCs/>
          <w:sz w:val="32"/>
          <w:szCs w:val="32"/>
          <w:lang w:eastAsia="zh-CN"/>
        </w:rPr>
        <w:t>每年年</w:t>
      </w:r>
      <w:r>
        <w:rPr>
          <w:rFonts w:eastAsia="方正仿宋_GBK"/>
          <w:b/>
          <w:bCs/>
          <w:sz w:val="32"/>
          <w:szCs w:val="32"/>
        </w:rPr>
        <w:t>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黑体_GBK"/>
          <w:sz w:val="32"/>
          <w:szCs w:val="32"/>
        </w:rPr>
      </w:pPr>
      <w:r>
        <w:rPr>
          <w:rFonts w:eastAsia="方正黑体_GBK"/>
          <w:sz w:val="32"/>
          <w:szCs w:val="32"/>
        </w:rPr>
        <w:t>六、保障措施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96" w:firstLineChars="200"/>
        <w:textAlignment w:val="auto"/>
        <w:outlineLvl w:val="9"/>
        <w:rPr>
          <w:rFonts w:eastAsia="方正仿宋_GBK"/>
          <w:spacing w:val="0"/>
          <w:sz w:val="32"/>
          <w:szCs w:val="32"/>
        </w:rPr>
      </w:pPr>
      <w:r>
        <w:rPr>
          <w:rFonts w:eastAsia="方正楷体_GBK"/>
          <w:spacing w:val="-11"/>
          <w:sz w:val="32"/>
          <w:szCs w:val="32"/>
        </w:rPr>
        <w:t>（一）</w:t>
      </w:r>
      <w:r>
        <w:rPr>
          <w:rFonts w:eastAsia="方正楷体_GBK"/>
          <w:spacing w:val="0"/>
          <w:sz w:val="32"/>
          <w:szCs w:val="32"/>
        </w:rPr>
        <w:t>加强领导，压实工作责任。</w:t>
      </w:r>
      <w:r>
        <w:rPr>
          <w:rFonts w:eastAsia="方正仿宋_GBK"/>
          <w:spacing w:val="0"/>
          <w:sz w:val="32"/>
          <w:szCs w:val="32"/>
        </w:rPr>
        <w:t>要进一步提高政治站位，切实把作风革命作为</w:t>
      </w:r>
      <w:r>
        <w:rPr>
          <w:rFonts w:hint="eastAsia" w:eastAsia="方正仿宋_GBK"/>
          <w:spacing w:val="0"/>
          <w:sz w:val="32"/>
          <w:szCs w:val="32"/>
          <w:lang w:eastAsia="zh-CN"/>
        </w:rPr>
        <w:t>忠诚</w:t>
      </w:r>
      <w:r>
        <w:rPr>
          <w:rFonts w:eastAsia="方正仿宋_GBK"/>
          <w:spacing w:val="0"/>
          <w:sz w:val="32"/>
          <w:szCs w:val="32"/>
        </w:rPr>
        <w:t>拥护</w:t>
      </w:r>
      <w:r>
        <w:rPr>
          <w:rFonts w:hint="eastAsia" w:eastAsia="方正仿宋_GBK"/>
          <w:spacing w:val="0"/>
          <w:sz w:val="32"/>
          <w:szCs w:val="32"/>
        </w:rPr>
        <w:t>“两个确立”</w:t>
      </w:r>
      <w:r>
        <w:rPr>
          <w:rFonts w:eastAsia="方正仿宋_GBK"/>
          <w:spacing w:val="0"/>
          <w:sz w:val="32"/>
          <w:szCs w:val="32"/>
        </w:rPr>
        <w:t>、</w:t>
      </w:r>
      <w:r>
        <w:rPr>
          <w:rFonts w:hint="eastAsia" w:eastAsia="方正仿宋_GBK"/>
          <w:spacing w:val="0"/>
          <w:sz w:val="32"/>
          <w:szCs w:val="32"/>
          <w:lang w:eastAsia="zh-CN"/>
        </w:rPr>
        <w:t>坚决</w:t>
      </w:r>
      <w:r>
        <w:rPr>
          <w:rFonts w:eastAsia="方正仿宋_GBK"/>
          <w:spacing w:val="0"/>
          <w:sz w:val="32"/>
          <w:szCs w:val="32"/>
        </w:rPr>
        <w:t>做到“两个维护”的直接检验，坚持系统谋划、整体推进、整合联动、贯通运用的方式方法，</w:t>
      </w:r>
      <w:r>
        <w:rPr>
          <w:rFonts w:hint="eastAsia" w:eastAsia="方正仿宋_GBK"/>
          <w:spacing w:val="0"/>
          <w:sz w:val="32"/>
          <w:szCs w:val="32"/>
          <w:lang w:eastAsia="zh-CN"/>
        </w:rPr>
        <w:t>县委、县政府成立“作风革命”领导小组，下设办公室在县纪委县监委，负责</w:t>
      </w:r>
      <w:r>
        <w:rPr>
          <w:rFonts w:eastAsia="方正仿宋_GBK"/>
          <w:spacing w:val="0"/>
          <w:sz w:val="32"/>
          <w:szCs w:val="32"/>
        </w:rPr>
        <w:t>把作风革命作为一个闭环系统来</w:t>
      </w:r>
      <w:r>
        <w:rPr>
          <w:rFonts w:hint="eastAsia" w:eastAsia="方正仿宋_GBK"/>
          <w:spacing w:val="0"/>
          <w:sz w:val="32"/>
          <w:szCs w:val="32"/>
          <w:lang w:eastAsia="zh-CN"/>
        </w:rPr>
        <w:t>统筹谋</w:t>
      </w:r>
      <w:r>
        <w:rPr>
          <w:rFonts w:eastAsia="方正仿宋_GBK"/>
          <w:spacing w:val="0"/>
          <w:sz w:val="32"/>
          <w:szCs w:val="32"/>
        </w:rPr>
        <w:t>划，作为一个有机整体来协同推动，坚持纠建并举实现综合效应，逐步分批分层分类解决作风顽疾，提升工作成效。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楷体_GBK"/>
          <w:sz w:val="32"/>
          <w:szCs w:val="32"/>
        </w:rPr>
        <w:t>（二）注重宣传，营造良好氛围。</w:t>
      </w:r>
      <w:r>
        <w:rPr>
          <w:rFonts w:eastAsia="方正仿宋_GBK"/>
          <w:sz w:val="32"/>
          <w:szCs w:val="32"/>
        </w:rPr>
        <w:t>充分运用传统媒体和新兴媒体，广泛宣传作风革命的总体要求、主要任务、工作进展和成效。总结推广工作中的好经验好做法，大力宣传敢于担当、勇于负责，带头推动责任落实的先进典型，树立好标杆，形成正向激励、见贤思齐的良好氛围。创新方式方法，把握时机、力度和效果，更好发挥评论、言论等社会舆论监督引导作用，促进工作健康有序开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楷体_GBK"/>
          <w:sz w:val="32"/>
          <w:szCs w:val="32"/>
        </w:rPr>
        <w:t>（三）狠抓落实，强化督促检查。</w:t>
      </w:r>
      <w:r>
        <w:rPr>
          <w:rFonts w:hint="eastAsia" w:ascii="方正仿宋_GBK" w:hAnsi="方正仿宋_GBK" w:eastAsia="方正仿宋_GBK" w:cs="方正仿宋_GBK"/>
          <w:sz w:val="32"/>
          <w:szCs w:val="32"/>
          <w:lang w:eastAsia="zh-CN"/>
        </w:rPr>
        <w:t>各乡镇（农场）、各部门</w:t>
      </w:r>
      <w:r>
        <w:rPr>
          <w:rFonts w:eastAsia="方正仿宋_GBK"/>
          <w:sz w:val="32"/>
          <w:szCs w:val="32"/>
        </w:rPr>
        <w:t>党委（党组）书记要认真履行“第一责任人”责任，既要带头改作风、树新风，又要主动抓、长期抓，从严加强对领导班子成员和</w:t>
      </w:r>
      <w:r>
        <w:rPr>
          <w:rFonts w:hint="eastAsia" w:eastAsia="方正仿宋_GBK"/>
          <w:sz w:val="32"/>
          <w:szCs w:val="32"/>
        </w:rPr>
        <w:t>党员、干部以及公职人员</w:t>
      </w:r>
      <w:r>
        <w:rPr>
          <w:rFonts w:eastAsia="方正仿宋_GBK"/>
          <w:sz w:val="32"/>
          <w:szCs w:val="32"/>
        </w:rPr>
        <w:t>的管理</w:t>
      </w:r>
      <w:r>
        <w:rPr>
          <w:rFonts w:hint="eastAsia" w:eastAsia="方正仿宋_GBK"/>
          <w:sz w:val="32"/>
          <w:szCs w:val="32"/>
        </w:rPr>
        <w:t>教育</w:t>
      </w:r>
      <w:r>
        <w:rPr>
          <w:rFonts w:eastAsia="方正仿宋_GBK"/>
          <w:sz w:val="32"/>
          <w:szCs w:val="32"/>
        </w:rPr>
        <w:t>监督。领导班子成员要认真履行“一岗双责”，把作风</w:t>
      </w:r>
      <w:r>
        <w:rPr>
          <w:rFonts w:hint="eastAsia" w:eastAsia="方正仿宋_GBK"/>
          <w:sz w:val="32"/>
          <w:szCs w:val="32"/>
        </w:rPr>
        <w:t>革命</w:t>
      </w:r>
      <w:r>
        <w:rPr>
          <w:rFonts w:eastAsia="方正仿宋_GBK"/>
          <w:sz w:val="32"/>
          <w:szCs w:val="32"/>
        </w:rPr>
        <w:t>与业务工作同部署、同落实、同检查，深入查找突出问题，切实找出解决之策。纪检监察、组织、宣传等部门要充分发挥职能作用，严格干部教育管理监督，深化运用监督执纪“四种形态”，抓早抓小抓苗头倾向，督促问题反映集中的地区和单位查找原因、及时整改，对整改不到位、不彻底</w:t>
      </w:r>
      <w:r>
        <w:rPr>
          <w:rFonts w:eastAsia="方正仿宋_GBK"/>
          <w:spacing w:val="-13"/>
          <w:sz w:val="32"/>
          <w:szCs w:val="32"/>
        </w:rPr>
        <w:t>的部门及相关责任人严肃追究责任，以有力问责倒逼主体责任落实。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p>
    <w:p>
      <w:pPr>
        <w:pStyle w:val="12"/>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推进</w:t>
      </w:r>
      <w:r>
        <w:rPr>
          <w:rFonts w:hint="default" w:ascii="Times New Roman" w:hAnsi="Times New Roman" w:eastAsia="方正小标宋简体" w:cs="Times New Roman"/>
          <w:color w:val="auto"/>
          <w:sz w:val="44"/>
          <w:szCs w:val="44"/>
        </w:rPr>
        <w:t>效能革命</w:t>
      </w:r>
      <w:r>
        <w:rPr>
          <w:rFonts w:hint="default" w:ascii="Times New Roman" w:hAnsi="Times New Roman" w:eastAsia="方正小标宋简体" w:cs="Times New Roman"/>
          <w:color w:val="auto"/>
          <w:sz w:val="44"/>
          <w:szCs w:val="44"/>
          <w:lang w:val="en-US" w:eastAsia="zh-CN"/>
        </w:rPr>
        <w:t>优化营商环境</w:t>
      </w:r>
      <w:r>
        <w:rPr>
          <w:rFonts w:hint="default" w:ascii="Times New Roman" w:hAnsi="Times New Roman" w:eastAsia="方正小标宋简体" w:cs="Times New Roman"/>
          <w:color w:val="auto"/>
          <w:sz w:val="44"/>
          <w:szCs w:val="44"/>
        </w:rPr>
        <w:t>推动新时代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盈江高质量</w:t>
      </w:r>
      <w:r>
        <w:rPr>
          <w:rFonts w:hint="default" w:ascii="Times New Roman" w:hAnsi="Times New Roman" w:eastAsia="方正小标宋简体" w:cs="Times New Roman"/>
          <w:color w:val="auto"/>
          <w:sz w:val="44"/>
          <w:szCs w:val="44"/>
          <w:lang w:val="en-US" w:eastAsia="zh-CN"/>
        </w:rPr>
        <w:t>跨越式</w:t>
      </w:r>
      <w:r>
        <w:rPr>
          <w:rFonts w:hint="default" w:ascii="Times New Roman" w:hAnsi="Times New Roman" w:eastAsia="方正小标宋简体" w:cs="Times New Roman"/>
          <w:color w:val="auto"/>
          <w:sz w:val="44"/>
          <w:szCs w:val="44"/>
        </w:rPr>
        <w:t>发展的实施方案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为提高办事效率，建</w:t>
      </w:r>
      <w:r>
        <w:rPr>
          <w:rFonts w:hint="default" w:ascii="Times New Roman" w:hAnsi="Times New Roman" w:eastAsia="方正仿宋_GBK" w:cs="Times New Roman"/>
          <w:color w:val="auto"/>
          <w:sz w:val="32"/>
          <w:szCs w:val="32"/>
          <w:lang w:eastAsia="zh-CN"/>
        </w:rPr>
        <w:t>立</w:t>
      </w:r>
      <w:r>
        <w:rPr>
          <w:rFonts w:hint="default" w:ascii="Times New Roman" w:hAnsi="Times New Roman" w:eastAsia="方正仿宋_GBK" w:cs="Times New Roman"/>
          <w:color w:val="auto"/>
          <w:sz w:val="32"/>
          <w:szCs w:val="32"/>
        </w:rPr>
        <w:t>便捷高效的运转机制</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优质的服务机制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规范</w:t>
      </w:r>
      <w:r>
        <w:rPr>
          <w:rFonts w:hint="eastAsia"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rPr>
        <w:t>行政行为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营造“亲商、安商、兴商、富商”的良好环境</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根据</w:t>
      </w:r>
      <w:r>
        <w:rPr>
          <w:rFonts w:hint="eastAsia" w:ascii="Times New Roman" w:hAnsi="Times New Roman" w:eastAsia="方正仿宋_GBK" w:cs="Times New Roman"/>
          <w:color w:val="auto"/>
          <w:sz w:val="32"/>
          <w:szCs w:val="32"/>
          <w:lang w:val="en-US" w:eastAsia="zh-CN"/>
        </w:rPr>
        <w:t>国务院</w:t>
      </w:r>
      <w:r>
        <w:rPr>
          <w:rFonts w:hint="default" w:ascii="Times New Roman" w:hAnsi="Times New Roman" w:eastAsia="方正仿宋_GBK" w:cs="Times New Roman"/>
          <w:color w:val="auto"/>
          <w:sz w:val="32"/>
          <w:szCs w:val="32"/>
          <w:lang w:val="en-US" w:eastAsia="zh-CN"/>
        </w:rPr>
        <w:t>《优化营商环境条例》</w:t>
      </w:r>
      <w:r>
        <w:rPr>
          <w:rFonts w:hint="eastAsia" w:ascii="Times New Roman" w:hAnsi="Times New Roman" w:eastAsia="方正仿宋_GBK" w:cs="Times New Roman"/>
          <w:color w:val="auto"/>
          <w:sz w:val="32"/>
          <w:szCs w:val="32"/>
          <w:lang w:val="en-US" w:eastAsia="zh-CN"/>
        </w:rPr>
        <w:t>、省第十一次党代会和</w:t>
      </w:r>
      <w:r>
        <w:rPr>
          <w:rFonts w:hint="default" w:ascii="Times New Roman" w:hAnsi="Times New Roman" w:eastAsia="方正仿宋_GBK" w:cs="Times New Roman"/>
          <w:color w:val="auto"/>
          <w:sz w:val="32"/>
          <w:szCs w:val="32"/>
          <w:lang w:val="en-US" w:eastAsia="zh-CN"/>
        </w:rPr>
        <w:t>州委八届二次全会暨经济工作会议精神，决定面向所有党员、干部和公职人员</w:t>
      </w:r>
      <w:r>
        <w:rPr>
          <w:rFonts w:hint="default" w:ascii="Times New Roman" w:hAnsi="Times New Roman" w:eastAsia="方正仿宋_GBK" w:cs="Times New Roman"/>
          <w:color w:val="auto"/>
          <w:sz w:val="32"/>
          <w:szCs w:val="32"/>
          <w:lang w:eastAsia="zh-CN"/>
        </w:rPr>
        <w:t>开展效能革命，</w:t>
      </w:r>
      <w:r>
        <w:rPr>
          <w:rFonts w:hint="eastAsia" w:ascii="Times New Roman" w:hAnsi="Times New Roman" w:eastAsia="方正仿宋_GBK" w:cs="Times New Roman"/>
          <w:color w:val="auto"/>
          <w:sz w:val="32"/>
          <w:szCs w:val="32"/>
          <w:lang w:val="en-US" w:eastAsia="zh-CN"/>
        </w:rPr>
        <w:t>下大功夫彻底改善营商环境，切实解决发展遇到的痛点、难点、堵点问题，</w:t>
      </w:r>
      <w:r>
        <w:rPr>
          <w:rFonts w:hint="default" w:ascii="Times New Roman" w:hAnsi="Times New Roman" w:eastAsia="方正仿宋_GBK" w:cs="Times New Roman"/>
          <w:color w:val="auto"/>
          <w:sz w:val="32"/>
          <w:szCs w:val="32"/>
          <w:lang w:eastAsia="zh-CN"/>
        </w:rPr>
        <w:t>推动盈江高质量</w:t>
      </w:r>
      <w:r>
        <w:rPr>
          <w:rFonts w:hint="default" w:ascii="Times New Roman" w:hAnsi="Times New Roman" w:eastAsia="方正仿宋_GBK" w:cs="Times New Roman"/>
          <w:color w:val="auto"/>
          <w:sz w:val="32"/>
          <w:szCs w:val="32"/>
          <w:lang w:val="en-US" w:eastAsia="zh-CN"/>
        </w:rPr>
        <w:t>跨越式</w:t>
      </w:r>
      <w:r>
        <w:rPr>
          <w:rFonts w:hint="default" w:ascii="Times New Roman" w:hAnsi="Times New Roman" w:eastAsia="方正仿宋_GBK" w:cs="Times New Roman"/>
          <w:color w:val="auto"/>
          <w:sz w:val="32"/>
          <w:szCs w:val="32"/>
          <w:lang w:eastAsia="zh-CN"/>
        </w:rPr>
        <w:t>发展，</w:t>
      </w:r>
      <w:r>
        <w:rPr>
          <w:rFonts w:hint="default" w:ascii="Times New Roman" w:hAnsi="Times New Roman" w:eastAsia="方正仿宋_GBK" w:cs="Times New Roman"/>
          <w:color w:val="auto"/>
          <w:sz w:val="32"/>
          <w:szCs w:val="32"/>
        </w:rPr>
        <w:t>特制定</w:t>
      </w:r>
      <w:r>
        <w:rPr>
          <w:rFonts w:hint="default" w:ascii="Times New Roman" w:hAnsi="Times New Roman" w:eastAsia="方正仿宋_GBK" w:cs="Times New Roman"/>
          <w:color w:val="auto"/>
          <w:sz w:val="32"/>
          <w:szCs w:val="32"/>
          <w:lang w:eastAsia="zh-CN"/>
        </w:rPr>
        <w:t>本</w:t>
      </w:r>
      <w:r>
        <w:rPr>
          <w:rFonts w:hint="default" w:ascii="Times New Roman" w:hAnsi="Times New Roman" w:eastAsia="方正仿宋_GBK" w:cs="Times New Roman"/>
          <w:color w:val="auto"/>
          <w:sz w:val="32"/>
          <w:szCs w:val="32"/>
        </w:rPr>
        <w:t>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rPr>
        <w:t>一、</w:t>
      </w:r>
      <w:r>
        <w:rPr>
          <w:rFonts w:hint="default" w:ascii="Times New Roman" w:hAnsi="Times New Roman" w:eastAsia="方正黑体_GBK" w:cs="Times New Roman"/>
          <w:color w:val="auto"/>
          <w:sz w:val="32"/>
          <w:szCs w:val="32"/>
          <w:lang w:val="en-US" w:eastAsia="zh-CN"/>
        </w:rPr>
        <w:t>总体要求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坚持</w:t>
      </w:r>
      <w:r>
        <w:rPr>
          <w:rFonts w:hint="default" w:ascii="Times New Roman" w:hAnsi="Times New Roman" w:eastAsia="方正仿宋_GBK" w:cs="Times New Roman"/>
          <w:color w:val="auto"/>
          <w:sz w:val="32"/>
          <w:szCs w:val="32"/>
        </w:rPr>
        <w:t>以习近平新时代中国特色社会主义思想为指导，深入学习贯彻党的十九大</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rPr>
        <w:t>十九届历次全会精神</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习近平总书记考察云南重要讲话精神，抢抓发展机遇，破解发展难题，大力弘扬求真务实、与时俱进的精神，秉承发扬“</w:t>
      </w:r>
      <w:r>
        <w:rPr>
          <w:rFonts w:hint="eastAsia" w:ascii="方正黑体_GBK" w:hAnsi="方正黑体_GBK" w:eastAsia="方正黑体_GBK" w:cs="方正黑体_GBK"/>
          <w:color w:val="auto"/>
          <w:sz w:val="32"/>
          <w:szCs w:val="32"/>
        </w:rPr>
        <w:t>马上就办、办就办好</w:t>
      </w:r>
      <w:r>
        <w:rPr>
          <w:rFonts w:hint="default" w:ascii="Times New Roman" w:hAnsi="Times New Roman" w:eastAsia="方正仿宋_GBK" w:cs="Times New Roman"/>
          <w:color w:val="auto"/>
          <w:sz w:val="32"/>
          <w:szCs w:val="32"/>
        </w:rPr>
        <w:t>”的优良作风，牢固树立“</w:t>
      </w:r>
      <w:r>
        <w:rPr>
          <w:rFonts w:hint="default" w:ascii="Times New Roman" w:hAnsi="Times New Roman" w:eastAsia="方正黑体_GBK" w:cs="Times New Roman"/>
          <w:color w:val="auto"/>
          <w:sz w:val="32"/>
          <w:szCs w:val="32"/>
        </w:rPr>
        <w:t>今天再晚也是早，明天再早也是晚</w:t>
      </w:r>
      <w:r>
        <w:rPr>
          <w:rFonts w:hint="default" w:ascii="Times New Roman" w:hAnsi="Times New Roman" w:eastAsia="方正仿宋_GBK" w:cs="Times New Roman"/>
          <w:color w:val="auto"/>
          <w:sz w:val="32"/>
          <w:szCs w:val="32"/>
        </w:rPr>
        <w:t>”的效率意识，按照“</w:t>
      </w:r>
      <w:r>
        <w:rPr>
          <w:rFonts w:hint="default" w:ascii="Times New Roman" w:hAnsi="Times New Roman" w:eastAsia="方正黑体_GBK" w:cs="Times New Roman"/>
          <w:color w:val="auto"/>
          <w:sz w:val="32"/>
          <w:szCs w:val="32"/>
        </w:rPr>
        <w:t>部署任务马上落实，安排工作马上推动，完成情况马上反馈</w:t>
      </w:r>
      <w:r>
        <w:rPr>
          <w:rFonts w:hint="default" w:ascii="Times New Roman" w:hAnsi="Times New Roman" w:eastAsia="方正仿宋_GBK" w:cs="Times New Roman"/>
          <w:color w:val="auto"/>
          <w:sz w:val="32"/>
          <w:szCs w:val="32"/>
        </w:rPr>
        <w:t>”的工作要求，着力解决</w:t>
      </w:r>
      <w:r>
        <w:rPr>
          <w:rFonts w:hint="eastAsia" w:ascii="Times New Roman" w:hAnsi="Times New Roman" w:eastAsia="方正仿宋_GBK" w:cs="Times New Roman"/>
          <w:color w:val="auto"/>
          <w:sz w:val="32"/>
          <w:szCs w:val="32"/>
          <w:lang w:val="en-US" w:eastAsia="zh-CN"/>
        </w:rPr>
        <w:t>各级</w:t>
      </w:r>
      <w:r>
        <w:rPr>
          <w:rFonts w:hint="default" w:ascii="Times New Roman" w:hAnsi="Times New Roman" w:eastAsia="方正仿宋_GBK" w:cs="Times New Roman"/>
          <w:color w:val="auto"/>
          <w:sz w:val="32"/>
          <w:szCs w:val="32"/>
        </w:rPr>
        <w:t>领导干部和</w:t>
      </w:r>
      <w:r>
        <w:rPr>
          <w:rFonts w:hint="default" w:ascii="Times New Roman" w:hAnsi="Times New Roman" w:eastAsia="方正仿宋_GBK" w:cs="Times New Roman"/>
          <w:color w:val="auto"/>
          <w:sz w:val="32"/>
          <w:szCs w:val="32"/>
          <w:lang w:val="en-US" w:eastAsia="zh-CN"/>
        </w:rPr>
        <w:t>公职人员</w:t>
      </w:r>
      <w:r>
        <w:rPr>
          <w:rFonts w:hint="default" w:ascii="Times New Roman" w:hAnsi="Times New Roman" w:eastAsia="方正仿宋_GBK" w:cs="Times New Roman"/>
          <w:color w:val="auto"/>
          <w:sz w:val="32"/>
          <w:szCs w:val="32"/>
        </w:rPr>
        <w:t>责任意识、机遇意识不强，履职能力不足，</w:t>
      </w:r>
      <w:r>
        <w:rPr>
          <w:rFonts w:hint="default" w:ascii="Times New Roman" w:hAnsi="Times New Roman" w:eastAsia="方正仿宋_GBK" w:cs="Times New Roman"/>
          <w:color w:val="auto"/>
          <w:sz w:val="32"/>
          <w:szCs w:val="32"/>
          <w:lang w:val="en-US" w:eastAsia="zh-CN"/>
        </w:rPr>
        <w:t>服务市场主体意识不高，</w:t>
      </w:r>
      <w:r>
        <w:rPr>
          <w:rFonts w:hint="default" w:ascii="Times New Roman" w:hAnsi="Times New Roman" w:eastAsia="方正仿宋_GBK" w:cs="Times New Roman"/>
          <w:color w:val="auto"/>
          <w:sz w:val="32"/>
          <w:szCs w:val="32"/>
        </w:rPr>
        <w:t>群众办事困难等问题，进一步健全和完善自我约束机制，全面提</w:t>
      </w:r>
      <w:r>
        <w:rPr>
          <w:rFonts w:hint="default" w:ascii="Times New Roman" w:hAnsi="Times New Roman" w:eastAsia="方正仿宋_GBK" w:cs="Times New Roman"/>
          <w:color w:val="auto"/>
          <w:spacing w:val="-18"/>
          <w:sz w:val="32"/>
          <w:szCs w:val="32"/>
        </w:rPr>
        <w:t>升</w:t>
      </w:r>
      <w:r>
        <w:rPr>
          <w:rFonts w:hint="default" w:ascii="Times New Roman" w:hAnsi="Times New Roman" w:eastAsia="方正仿宋_GBK" w:cs="Times New Roman"/>
          <w:color w:val="auto"/>
          <w:sz w:val="32"/>
          <w:szCs w:val="32"/>
        </w:rPr>
        <w:t>服务质量和工作效率，</w:t>
      </w:r>
      <w:r>
        <w:rPr>
          <w:rFonts w:hint="eastAsia" w:ascii="Times New Roman" w:hAnsi="Times New Roman" w:eastAsia="方正仿宋_GBK" w:cs="Times New Roman"/>
          <w:color w:val="auto"/>
          <w:sz w:val="32"/>
          <w:szCs w:val="32"/>
          <w:lang w:val="en-US" w:eastAsia="zh-CN"/>
        </w:rPr>
        <w:t>努力打造“最宽松创业环境，最文明社会环境，最安全人居环境，最低付出投资成本”的</w:t>
      </w:r>
      <w:r>
        <w:rPr>
          <w:rFonts w:hint="default" w:ascii="Times New Roman" w:hAnsi="Times New Roman" w:eastAsia="方正仿宋_GBK" w:cs="Times New Roman"/>
          <w:color w:val="auto"/>
          <w:sz w:val="32"/>
          <w:szCs w:val="32"/>
          <w:lang w:val="en-US" w:eastAsia="zh-CN"/>
        </w:rPr>
        <w:t>一流营商环境，</w:t>
      </w:r>
      <w:r>
        <w:rPr>
          <w:rFonts w:hint="default" w:ascii="Times New Roman" w:hAnsi="Times New Roman" w:eastAsia="方正仿宋_GBK" w:cs="Times New Roman"/>
          <w:color w:val="auto"/>
          <w:sz w:val="32"/>
          <w:szCs w:val="32"/>
        </w:rPr>
        <w:t>为推动盈江高质量</w:t>
      </w:r>
      <w:r>
        <w:rPr>
          <w:rFonts w:hint="default" w:ascii="Times New Roman" w:hAnsi="Times New Roman" w:eastAsia="方正仿宋_GBK" w:cs="Times New Roman"/>
          <w:color w:val="auto"/>
          <w:sz w:val="32"/>
          <w:szCs w:val="32"/>
          <w:lang w:val="en-US" w:eastAsia="zh-CN"/>
        </w:rPr>
        <w:t>跨越式</w:t>
      </w:r>
      <w:r>
        <w:rPr>
          <w:rFonts w:hint="default" w:ascii="Times New Roman" w:hAnsi="Times New Roman" w:eastAsia="方正仿宋_GBK" w:cs="Times New Roman"/>
          <w:color w:val="auto"/>
          <w:sz w:val="32"/>
          <w:szCs w:val="32"/>
        </w:rPr>
        <w:t>发展提供有力保证。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二、基本原则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rPr>
        <w:t>（一）</w:t>
      </w:r>
      <w:r>
        <w:rPr>
          <w:rFonts w:hint="eastAsia" w:ascii="Times New Roman" w:hAnsi="Times New Roman" w:eastAsia="方正楷体_GBK" w:cs="Times New Roman"/>
          <w:color w:val="auto"/>
          <w:sz w:val="32"/>
          <w:szCs w:val="32"/>
          <w:lang w:eastAsia="zh-CN"/>
        </w:rPr>
        <w:t>坚持政治忠诚、步调一致。</w:t>
      </w:r>
      <w:r>
        <w:rPr>
          <w:rFonts w:hint="eastAsia" w:ascii="Times New Roman" w:hAnsi="Times New Roman" w:eastAsia="方正仿宋_GBK" w:cs="Times New Roman"/>
          <w:color w:val="auto"/>
          <w:sz w:val="32"/>
          <w:szCs w:val="32"/>
          <w:lang w:eastAsia="zh-CN"/>
        </w:rPr>
        <w:t>把忠诚拥护“两个确立”、坚决做到“两个维护”作为最高政治原则和根本政治规矩，确保习近平总书记的号令、中央的决策和省委、州委的部署马上有行动，做到上级决策部署在盈江先学一步、快人一拍，落地生根、落地见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楷体_GBK" w:cs="Times New Roman"/>
          <w:color w:val="auto"/>
          <w:sz w:val="32"/>
          <w:szCs w:val="32"/>
          <w:lang w:eastAsia="zh-CN"/>
        </w:rPr>
        <w:t>（二）</w:t>
      </w:r>
      <w:r>
        <w:rPr>
          <w:rFonts w:hint="default" w:ascii="Times New Roman" w:hAnsi="Times New Roman" w:eastAsia="方正楷体_GBK" w:cs="Times New Roman"/>
          <w:color w:val="auto"/>
          <w:sz w:val="32"/>
          <w:szCs w:val="32"/>
        </w:rPr>
        <w:t>坚持围绕中心、服务大局。</w:t>
      </w:r>
      <w:r>
        <w:rPr>
          <w:rFonts w:hint="eastAsia" w:ascii="Times New Roman" w:hAnsi="Times New Roman" w:eastAsia="方正仿宋_GBK" w:cs="Times New Roman"/>
          <w:color w:val="auto"/>
          <w:sz w:val="32"/>
          <w:szCs w:val="32"/>
          <w:lang w:val="en-US" w:eastAsia="zh-CN"/>
        </w:rPr>
        <w:t>统筹安全和发展，在抓好疫情防控和强边固防、确保安全的基础上，</w:t>
      </w:r>
      <w:r>
        <w:rPr>
          <w:rFonts w:hint="default" w:ascii="Times New Roman" w:hAnsi="Times New Roman" w:eastAsia="方正仿宋_GBK" w:cs="Times New Roman"/>
          <w:color w:val="auto"/>
          <w:sz w:val="32"/>
          <w:szCs w:val="32"/>
          <w:lang w:val="en-US" w:eastAsia="zh-CN"/>
        </w:rPr>
        <w:t>紧盯</w:t>
      </w:r>
      <w:r>
        <w:rPr>
          <w:rFonts w:hint="default" w:ascii="Times New Roman" w:hAnsi="Times New Roman" w:eastAsia="方正仿宋_GBK" w:cs="Times New Roman"/>
          <w:color w:val="auto"/>
          <w:sz w:val="32"/>
          <w:szCs w:val="32"/>
        </w:rPr>
        <w:t>县委、县政府提出的经济社会发展总目标，把开展效能革命与做好本职工作</w:t>
      </w:r>
      <w:r>
        <w:rPr>
          <w:rFonts w:hint="default" w:ascii="Times New Roman" w:hAnsi="Times New Roman" w:eastAsia="方正仿宋_GBK" w:cs="Times New Roman"/>
          <w:color w:val="auto"/>
          <w:sz w:val="32"/>
          <w:szCs w:val="32"/>
          <w:lang w:val="en-US" w:eastAsia="zh-CN"/>
        </w:rPr>
        <w:t>相</w:t>
      </w:r>
      <w:r>
        <w:rPr>
          <w:rFonts w:hint="default" w:ascii="Times New Roman" w:hAnsi="Times New Roman" w:eastAsia="方正仿宋_GBK" w:cs="Times New Roman"/>
          <w:color w:val="auto"/>
          <w:sz w:val="32"/>
          <w:szCs w:val="32"/>
        </w:rPr>
        <w:t>结合，</w:t>
      </w:r>
      <w:r>
        <w:rPr>
          <w:rFonts w:hint="default" w:ascii="Times New Roman" w:hAnsi="Times New Roman" w:eastAsia="方正仿宋_GBK" w:cs="Times New Roman"/>
          <w:color w:val="auto"/>
          <w:sz w:val="32"/>
          <w:szCs w:val="32"/>
          <w:lang w:val="en-US" w:eastAsia="zh-CN"/>
        </w:rPr>
        <w:t>全面提升营商环境，</w:t>
      </w:r>
      <w:r>
        <w:rPr>
          <w:rFonts w:hint="default" w:ascii="Times New Roman" w:hAnsi="Times New Roman" w:eastAsia="方正仿宋_GBK" w:cs="Times New Roman"/>
          <w:color w:val="auto"/>
          <w:sz w:val="32"/>
          <w:szCs w:val="32"/>
        </w:rPr>
        <w:t>用经济社会发展取得的实效和解决群众关注的热点、难点</w:t>
      </w:r>
      <w:r>
        <w:rPr>
          <w:rFonts w:hint="eastAsia" w:ascii="Times New Roman" w:hAnsi="Times New Roman" w:eastAsia="方正仿宋_GBK" w:cs="Times New Roman"/>
          <w:color w:val="auto"/>
          <w:sz w:val="32"/>
          <w:szCs w:val="32"/>
          <w:lang w:val="en-US" w:eastAsia="zh-CN"/>
        </w:rPr>
        <w:t>问题</w:t>
      </w:r>
      <w:r>
        <w:rPr>
          <w:rFonts w:hint="default" w:ascii="Times New Roman" w:hAnsi="Times New Roman" w:eastAsia="方正仿宋_GBK" w:cs="Times New Roman"/>
          <w:color w:val="auto"/>
          <w:sz w:val="32"/>
          <w:szCs w:val="32"/>
        </w:rPr>
        <w:t>取得的实绩，来检验开展效能革命的成效。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w:t>
      </w:r>
      <w:r>
        <w:rPr>
          <w:rFonts w:hint="eastAsia" w:ascii="Times New Roman" w:hAnsi="Times New Roman" w:eastAsia="方正楷体_GBK" w:cs="Times New Roman"/>
          <w:color w:val="auto"/>
          <w:sz w:val="32"/>
          <w:szCs w:val="32"/>
          <w:lang w:eastAsia="zh-CN"/>
        </w:rPr>
        <w:t>三</w:t>
      </w:r>
      <w:r>
        <w:rPr>
          <w:rFonts w:hint="default" w:ascii="Times New Roman" w:hAnsi="Times New Roman" w:eastAsia="方正楷体_GBK" w:cs="Times New Roman"/>
          <w:color w:val="auto"/>
          <w:sz w:val="32"/>
          <w:szCs w:val="32"/>
        </w:rPr>
        <w:t>）坚持边</w:t>
      </w:r>
      <w:r>
        <w:rPr>
          <w:rFonts w:hint="eastAsia" w:ascii="Times New Roman" w:hAnsi="Times New Roman" w:eastAsia="方正楷体_GBK" w:cs="Times New Roman"/>
          <w:color w:val="auto"/>
          <w:sz w:val="32"/>
          <w:szCs w:val="32"/>
          <w:lang w:val="en-US" w:eastAsia="zh-CN"/>
        </w:rPr>
        <w:t>查边纠</w:t>
      </w:r>
      <w:r>
        <w:rPr>
          <w:rFonts w:hint="default" w:ascii="Times New Roman" w:hAnsi="Times New Roman" w:eastAsia="方正楷体_GBK" w:cs="Times New Roman"/>
          <w:color w:val="auto"/>
          <w:sz w:val="32"/>
          <w:szCs w:val="32"/>
        </w:rPr>
        <w:t>、边</w:t>
      </w:r>
      <w:r>
        <w:rPr>
          <w:rFonts w:hint="eastAsia" w:ascii="Times New Roman" w:hAnsi="Times New Roman" w:eastAsia="方正楷体_GBK" w:cs="Times New Roman"/>
          <w:color w:val="auto"/>
          <w:sz w:val="32"/>
          <w:szCs w:val="32"/>
          <w:lang w:val="en-US" w:eastAsia="zh-CN"/>
        </w:rPr>
        <w:t>改边建</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按照效能革命要求，找准本部门和自身</w:t>
      </w:r>
      <w:r>
        <w:rPr>
          <w:rFonts w:hint="default" w:ascii="Times New Roman" w:hAnsi="Times New Roman" w:eastAsia="方正仿宋_GBK" w:cs="Times New Roman"/>
          <w:color w:val="auto"/>
          <w:sz w:val="32"/>
          <w:szCs w:val="32"/>
          <w:lang w:val="en-US" w:eastAsia="zh-CN"/>
        </w:rPr>
        <w:t>在打造一流营商环境、实现经济高质量跨越式发展上</w:t>
      </w:r>
      <w:r>
        <w:rPr>
          <w:rFonts w:hint="default" w:ascii="Times New Roman" w:hAnsi="Times New Roman" w:eastAsia="方正仿宋_GBK" w:cs="Times New Roman"/>
          <w:color w:val="auto"/>
          <w:sz w:val="32"/>
          <w:szCs w:val="32"/>
        </w:rPr>
        <w:t>不相符合、不相适应的</w:t>
      </w:r>
      <w:r>
        <w:rPr>
          <w:rFonts w:hint="default" w:ascii="Times New Roman" w:hAnsi="Times New Roman" w:eastAsia="方正仿宋_GBK" w:cs="Times New Roman"/>
          <w:color w:val="auto"/>
          <w:sz w:val="32"/>
          <w:szCs w:val="32"/>
          <w:lang w:val="en-US" w:eastAsia="zh-CN"/>
        </w:rPr>
        <w:t>问题</w:t>
      </w:r>
      <w:r>
        <w:rPr>
          <w:rFonts w:hint="default" w:ascii="Times New Roman" w:hAnsi="Times New Roman" w:eastAsia="方正仿宋_GBK" w:cs="Times New Roman"/>
          <w:color w:val="auto"/>
          <w:sz w:val="32"/>
          <w:szCs w:val="32"/>
        </w:rPr>
        <w:t>，及时纠正和整改。同时，把开展效能革命与促进工作结合起来，把思想教育与严肃</w:t>
      </w:r>
      <w:r>
        <w:rPr>
          <w:rFonts w:hint="eastAsia" w:ascii="Times New Roman" w:hAnsi="Times New Roman" w:eastAsia="方正仿宋_GBK" w:cs="Times New Roman"/>
          <w:color w:val="auto"/>
          <w:sz w:val="32"/>
          <w:szCs w:val="32"/>
          <w:lang w:val="en-US" w:eastAsia="zh-CN"/>
        </w:rPr>
        <w:t>处理</w:t>
      </w:r>
      <w:r>
        <w:rPr>
          <w:rFonts w:hint="default" w:ascii="Times New Roman" w:hAnsi="Times New Roman" w:eastAsia="方正仿宋_GBK" w:cs="Times New Roman"/>
          <w:color w:val="auto"/>
          <w:sz w:val="32"/>
          <w:szCs w:val="32"/>
        </w:rPr>
        <w:t>结合起来，把解决当前问题与建立长效机制结合起来，保证取得实效。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楷体_GBK" w:cs="Times New Roman"/>
          <w:color w:val="auto"/>
          <w:sz w:val="32"/>
          <w:szCs w:val="32"/>
        </w:rPr>
        <w:t>（</w:t>
      </w:r>
      <w:r>
        <w:rPr>
          <w:rFonts w:hint="eastAsia" w:ascii="Times New Roman" w:hAnsi="Times New Roman" w:eastAsia="方正楷体_GBK" w:cs="Times New Roman"/>
          <w:color w:val="auto"/>
          <w:sz w:val="32"/>
          <w:szCs w:val="32"/>
          <w:lang w:eastAsia="zh-CN"/>
        </w:rPr>
        <w:t>四</w:t>
      </w:r>
      <w:r>
        <w:rPr>
          <w:rFonts w:hint="default" w:ascii="Times New Roman" w:hAnsi="Times New Roman" w:eastAsia="方正楷体_GBK" w:cs="Times New Roman"/>
          <w:color w:val="auto"/>
          <w:sz w:val="32"/>
          <w:szCs w:val="32"/>
        </w:rPr>
        <w:t>）坚持公平公开、严格考评</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遵循公平公开</w:t>
      </w:r>
      <w:r>
        <w:rPr>
          <w:rFonts w:hint="default" w:ascii="Times New Roman" w:hAnsi="Times New Roman" w:eastAsia="方正仿宋_GBK" w:cs="Times New Roman"/>
          <w:color w:val="auto"/>
          <w:sz w:val="32"/>
          <w:szCs w:val="32"/>
          <w:lang w:val="en-US" w:eastAsia="zh-CN"/>
        </w:rPr>
        <w:t>公正</w:t>
      </w:r>
      <w:r>
        <w:rPr>
          <w:rFonts w:hint="default" w:ascii="Times New Roman" w:hAnsi="Times New Roman" w:eastAsia="方正仿宋_GBK" w:cs="Times New Roman"/>
          <w:color w:val="auto"/>
          <w:sz w:val="32"/>
          <w:szCs w:val="32"/>
        </w:rPr>
        <w:t>的原则，大胆探索干部绩效考评办法，使先进者得其奖，后进者得其</w:t>
      </w:r>
      <w:r>
        <w:rPr>
          <w:rFonts w:hint="default" w:ascii="Times New Roman" w:hAnsi="Times New Roman" w:eastAsia="方正仿宋_GBK" w:cs="Times New Roman"/>
          <w:color w:val="auto"/>
          <w:sz w:val="32"/>
          <w:szCs w:val="32"/>
          <w:lang w:eastAsia="zh-CN"/>
        </w:rPr>
        <w:t>罚</w:t>
      </w:r>
      <w:r>
        <w:rPr>
          <w:rFonts w:hint="default" w:ascii="Times New Roman" w:hAnsi="Times New Roman" w:eastAsia="方正仿宋_GBK" w:cs="Times New Roman"/>
          <w:color w:val="auto"/>
          <w:sz w:val="32"/>
          <w:szCs w:val="32"/>
        </w:rPr>
        <w:t>，激励广大干部负重加压、勤奋为民、廉洁高效、争创一流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全力打造“创业宽松、社会文明、人居安全、成本更低”的投资环境</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三、</w:t>
      </w:r>
      <w:r>
        <w:rPr>
          <w:rFonts w:hint="default" w:ascii="Times New Roman" w:hAnsi="Times New Roman" w:eastAsia="方正黑体_GBK" w:cs="Times New Roman"/>
          <w:color w:val="auto"/>
          <w:sz w:val="32"/>
          <w:szCs w:val="32"/>
          <w:lang w:eastAsia="zh-CN"/>
        </w:rPr>
        <w:t>工作</w:t>
      </w:r>
      <w:r>
        <w:rPr>
          <w:rFonts w:hint="default" w:ascii="Times New Roman" w:hAnsi="Times New Roman" w:eastAsia="方正黑体_GBK" w:cs="Times New Roman"/>
          <w:color w:val="auto"/>
          <w:sz w:val="32"/>
          <w:szCs w:val="32"/>
        </w:rPr>
        <w:t>目</w:t>
      </w:r>
      <w:r>
        <w:rPr>
          <w:rFonts w:hint="default" w:ascii="Times New Roman" w:hAnsi="Times New Roman" w:eastAsia="方正黑体_GBK" w:cs="Times New Roman"/>
          <w:color w:val="auto"/>
          <w:sz w:val="32"/>
          <w:szCs w:val="32"/>
          <w:lang w:val="en-US" w:eastAsia="zh-CN"/>
        </w:rPr>
        <w:t>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围绕服务市场主体，实现高质量跨越式发展，严格执行“六个严禁”，着力解决六个方面的突出问题。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b w:val="0"/>
          <w:i w:val="0"/>
          <w:caps w:val="0"/>
          <w:color w:val="auto"/>
          <w:spacing w:val="0"/>
          <w:sz w:val="32"/>
          <w:szCs w:val="32"/>
          <w:shd w:val="clear" w:color="auto" w:fill="FFFFFF"/>
        </w:rPr>
      </w:pPr>
      <w:r>
        <w:rPr>
          <w:rFonts w:hint="default" w:ascii="Times New Roman" w:hAnsi="Times New Roman" w:eastAsia="方正仿宋_GBK" w:cs="Times New Roman"/>
          <w:color w:val="auto"/>
          <w:sz w:val="32"/>
          <w:szCs w:val="32"/>
          <w:lang w:val="en-US" w:eastAsia="zh-CN"/>
        </w:rPr>
        <w:t>严禁有令</w:t>
      </w:r>
      <w:r>
        <w:rPr>
          <w:rFonts w:hint="default" w:ascii="Times New Roman" w:hAnsi="Times New Roman" w:eastAsia="方正仿宋_GBK" w:cs="Times New Roman"/>
          <w:color w:val="auto"/>
          <w:kern w:val="2"/>
          <w:sz w:val="32"/>
          <w:szCs w:val="32"/>
          <w:lang w:val="en-US" w:eastAsia="zh-CN" w:bidi="ar-SA"/>
        </w:rPr>
        <w:t>不行，着力解决对法律法规和上级党委政府出台的政策措施学习贯彻不</w:t>
      </w:r>
      <w:r>
        <w:rPr>
          <w:rFonts w:hint="default" w:ascii="Times New Roman" w:hAnsi="Times New Roman" w:eastAsia="方正仿宋_GBK" w:cs="Times New Roman"/>
          <w:b w:val="0"/>
          <w:i w:val="0"/>
          <w:caps w:val="0"/>
          <w:color w:val="auto"/>
          <w:spacing w:val="0"/>
          <w:sz w:val="32"/>
          <w:szCs w:val="32"/>
          <w:shd w:val="clear" w:color="auto" w:fill="FFFFFF"/>
          <w:lang w:eastAsia="zh-CN"/>
        </w:rPr>
        <w:t>及时、</w:t>
      </w:r>
      <w:r>
        <w:rPr>
          <w:rFonts w:hint="default" w:ascii="Times New Roman" w:hAnsi="Times New Roman" w:eastAsia="方正仿宋_GBK" w:cs="Times New Roman"/>
          <w:b w:val="0"/>
          <w:i w:val="0"/>
          <w:caps w:val="0"/>
          <w:color w:val="auto"/>
          <w:spacing w:val="0"/>
          <w:sz w:val="32"/>
          <w:szCs w:val="32"/>
          <w:shd w:val="clear" w:color="auto" w:fill="FFFFFF"/>
        </w:rPr>
        <w:t>执行不力，</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在服务群众和市场主体时</w:t>
      </w:r>
      <w:r>
        <w:rPr>
          <w:rFonts w:hint="default" w:ascii="Times New Roman" w:hAnsi="Times New Roman" w:eastAsia="方正仿宋_GBK" w:cs="Times New Roman"/>
          <w:b w:val="0"/>
          <w:i w:val="0"/>
          <w:caps w:val="0"/>
          <w:color w:val="auto"/>
          <w:spacing w:val="0"/>
          <w:sz w:val="32"/>
          <w:szCs w:val="32"/>
          <w:shd w:val="clear" w:color="auto" w:fill="FFFFFF"/>
        </w:rPr>
        <w:t>搞部门利益</w:t>
      </w:r>
      <w:r>
        <w:rPr>
          <w:rFonts w:hint="default" w:ascii="Times New Roman" w:hAnsi="Times New Roman" w:eastAsia="方正仿宋_GBK" w:cs="Times New Roman"/>
          <w:b w:val="0"/>
          <w:i w:val="0"/>
          <w:caps w:val="0"/>
          <w:color w:val="auto"/>
          <w:spacing w:val="0"/>
          <w:sz w:val="32"/>
          <w:szCs w:val="32"/>
          <w:shd w:val="clear" w:color="auto" w:fill="FFFFFF"/>
          <w:lang w:eastAsia="zh-CN"/>
        </w:rPr>
        <w:t>优先、</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互为前置</w:t>
      </w:r>
      <w:r>
        <w:rPr>
          <w:rFonts w:hint="default" w:ascii="Times New Roman" w:hAnsi="Times New Roman" w:eastAsia="方正仿宋_GBK" w:cs="Times New Roman"/>
          <w:b w:val="0"/>
          <w:i w:val="0"/>
          <w:caps w:val="0"/>
          <w:color w:val="auto"/>
          <w:spacing w:val="0"/>
          <w:sz w:val="32"/>
          <w:szCs w:val="32"/>
          <w:shd w:val="clear" w:color="auto" w:fill="FFFFFF"/>
        </w:rPr>
        <w:t>，上有政策、下有对策等问题。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i w:val="0"/>
          <w:caps w:val="0"/>
          <w:color w:val="auto"/>
          <w:spacing w:val="0"/>
          <w:sz w:val="32"/>
          <w:szCs w:val="32"/>
          <w:shd w:val="clear" w:color="auto" w:fill="FFFFFF"/>
        </w:rPr>
        <w:t>严禁办事拖拉，</w:t>
      </w:r>
      <w:r>
        <w:rPr>
          <w:rFonts w:hint="default" w:ascii="Times New Roman" w:hAnsi="Times New Roman" w:eastAsia="方正仿宋_GBK" w:cs="Times New Roman"/>
          <w:b w:val="0"/>
          <w:i w:val="0"/>
          <w:caps w:val="0"/>
          <w:color w:val="auto"/>
          <w:spacing w:val="0"/>
          <w:sz w:val="32"/>
          <w:szCs w:val="32"/>
          <w:shd w:val="clear" w:color="auto" w:fill="FFFFFF"/>
          <w:lang w:eastAsia="zh-CN"/>
        </w:rPr>
        <w:t>着力</w:t>
      </w:r>
      <w:r>
        <w:rPr>
          <w:rFonts w:hint="default" w:ascii="Times New Roman" w:hAnsi="Times New Roman" w:eastAsia="方正仿宋_GBK" w:cs="Times New Roman"/>
          <w:b w:val="0"/>
          <w:i w:val="0"/>
          <w:caps w:val="0"/>
          <w:color w:val="auto"/>
          <w:spacing w:val="0"/>
          <w:sz w:val="32"/>
          <w:szCs w:val="32"/>
          <w:shd w:val="clear" w:color="auto" w:fill="FFFFFF"/>
        </w:rPr>
        <w:t>解决政务不公开</w:t>
      </w:r>
      <w:r>
        <w:rPr>
          <w:rFonts w:hint="default"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rPr>
        <w:t>暗箱操作，效率低下，</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在服务中</w:t>
      </w:r>
      <w:r>
        <w:rPr>
          <w:rFonts w:hint="default" w:ascii="Times New Roman" w:hAnsi="Times New Roman" w:eastAsia="方正仿宋_GBK" w:cs="Times New Roman"/>
          <w:b w:val="0"/>
          <w:i w:val="0"/>
          <w:caps w:val="0"/>
          <w:color w:val="auto"/>
          <w:spacing w:val="0"/>
          <w:sz w:val="32"/>
          <w:szCs w:val="32"/>
          <w:shd w:val="clear" w:color="auto" w:fill="FFFFFF"/>
        </w:rPr>
        <w:t>敷衍塞责</w:t>
      </w:r>
      <w:r>
        <w:rPr>
          <w:rFonts w:hint="default"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rPr>
        <w:t>推诿</w:t>
      </w:r>
      <w:r>
        <w:rPr>
          <w:rFonts w:hint="default" w:ascii="Times New Roman" w:hAnsi="Times New Roman" w:eastAsia="方正仿宋_GBK" w:cs="Times New Roman"/>
          <w:b w:val="0"/>
          <w:i w:val="0"/>
          <w:caps w:val="0"/>
          <w:color w:val="auto"/>
          <w:spacing w:val="0"/>
          <w:sz w:val="32"/>
          <w:szCs w:val="32"/>
          <w:shd w:val="clear" w:color="auto" w:fill="FFFFFF"/>
          <w:lang w:eastAsia="zh-CN"/>
        </w:rPr>
        <w:t>扯皮</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工作节奏</w:t>
      </w:r>
      <w:r>
        <w:rPr>
          <w:rFonts w:hint="eastAsia" w:ascii="Times New Roman" w:hAnsi="Times New Roman" w:eastAsia="方正仿宋_GBK" w:cs="Times New Roman"/>
          <w:b w:val="0"/>
          <w:i w:val="0"/>
          <w:caps w:val="0"/>
          <w:color w:val="auto"/>
          <w:spacing w:val="0"/>
          <w:sz w:val="32"/>
          <w:szCs w:val="32"/>
          <w:shd w:val="clear" w:color="auto" w:fill="FFFFFF"/>
          <w:lang w:eastAsia="zh-CN"/>
        </w:rPr>
        <w:t>表态快、落实慢，</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调门高、行动缓</w:t>
      </w:r>
      <w:r>
        <w:rPr>
          <w:rFonts w:hint="default" w:ascii="Times New Roman" w:hAnsi="Times New Roman" w:eastAsia="方正仿宋_GBK" w:cs="Times New Roman"/>
          <w:b w:val="0"/>
          <w:i w:val="0"/>
          <w:caps w:val="0"/>
          <w:color w:val="auto"/>
          <w:spacing w:val="0"/>
          <w:sz w:val="32"/>
          <w:szCs w:val="32"/>
          <w:shd w:val="clear" w:color="auto" w:fill="FFFFFF"/>
        </w:rPr>
        <w:t>等问题</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b w:val="0"/>
          <w:i w:val="0"/>
          <w:caps w:val="0"/>
          <w:color w:val="auto"/>
          <w:spacing w:val="0"/>
          <w:sz w:val="32"/>
          <w:szCs w:val="32"/>
          <w:shd w:val="clear" w:color="auto" w:fill="FFFFFF"/>
          <w:lang w:val="en-US" w:eastAsia="zh-CN"/>
        </w:rPr>
      </w:pPr>
      <w:r>
        <w:rPr>
          <w:rFonts w:hint="default" w:ascii="Times New Roman" w:hAnsi="Times New Roman" w:eastAsia="方正仿宋_GBK" w:cs="Times New Roman"/>
          <w:b w:val="0"/>
          <w:i w:val="0"/>
          <w:caps w:val="0"/>
          <w:color w:val="auto"/>
          <w:spacing w:val="0"/>
          <w:sz w:val="32"/>
          <w:szCs w:val="32"/>
          <w:shd w:val="clear" w:color="auto" w:fill="FFFFFF"/>
        </w:rPr>
        <w:t>严禁消极懈怠，</w:t>
      </w:r>
      <w:r>
        <w:rPr>
          <w:rFonts w:hint="default" w:ascii="Times New Roman" w:hAnsi="Times New Roman" w:eastAsia="方正仿宋_GBK" w:cs="Times New Roman"/>
          <w:b w:val="0"/>
          <w:i w:val="0"/>
          <w:caps w:val="0"/>
          <w:color w:val="auto"/>
          <w:spacing w:val="0"/>
          <w:sz w:val="32"/>
          <w:szCs w:val="32"/>
          <w:shd w:val="clear" w:color="auto" w:fill="FFFFFF"/>
          <w:lang w:eastAsia="zh-CN"/>
        </w:rPr>
        <w:t>着力</w:t>
      </w:r>
      <w:r>
        <w:rPr>
          <w:rFonts w:hint="default" w:ascii="Times New Roman" w:hAnsi="Times New Roman" w:eastAsia="方正仿宋_GBK" w:cs="Times New Roman"/>
          <w:b w:val="0"/>
          <w:i w:val="0"/>
          <w:caps w:val="0"/>
          <w:color w:val="auto"/>
          <w:spacing w:val="0"/>
          <w:sz w:val="32"/>
          <w:szCs w:val="32"/>
          <w:shd w:val="clear" w:color="auto" w:fill="FFFFFF"/>
        </w:rPr>
        <w:t>解决</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在推动经济高质量跨越式发展上</w:t>
      </w:r>
      <w:r>
        <w:rPr>
          <w:rFonts w:hint="default" w:ascii="Times New Roman" w:hAnsi="Times New Roman" w:eastAsia="方正仿宋_GBK" w:cs="Times New Roman"/>
          <w:b w:val="0"/>
          <w:i w:val="0"/>
          <w:caps w:val="0"/>
          <w:color w:val="auto"/>
          <w:spacing w:val="0"/>
          <w:sz w:val="32"/>
          <w:szCs w:val="32"/>
          <w:shd w:val="clear" w:color="auto" w:fill="FFFFFF"/>
        </w:rPr>
        <w:t>责任心不强，自我要求不高</w:t>
      </w:r>
      <w:r>
        <w:rPr>
          <w:rFonts w:hint="default" w:ascii="Times New Roman" w:hAnsi="Times New Roman" w:eastAsia="方正仿宋_GBK" w:cs="Times New Roman"/>
          <w:b w:val="0"/>
          <w:i w:val="0"/>
          <w:caps w:val="0"/>
          <w:color w:val="auto"/>
          <w:spacing w:val="0"/>
          <w:sz w:val="32"/>
          <w:szCs w:val="32"/>
          <w:shd w:val="clear" w:color="auto" w:fill="FFFFFF"/>
          <w:lang w:eastAsia="zh-CN"/>
        </w:rPr>
        <w:t>，工作标准低</w:t>
      </w:r>
      <w:r>
        <w:rPr>
          <w:rFonts w:hint="default" w:ascii="Times New Roman" w:hAnsi="Times New Roman" w:eastAsia="方正仿宋_GBK" w:cs="Times New Roman"/>
          <w:b w:val="0"/>
          <w:i w:val="0"/>
          <w:caps w:val="0"/>
          <w:color w:val="auto"/>
          <w:spacing w:val="0"/>
          <w:sz w:val="32"/>
          <w:szCs w:val="32"/>
          <w:shd w:val="clear" w:color="auto" w:fill="FFFFFF"/>
        </w:rPr>
        <w:t>，缺乏力争上游</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rPr>
        <w:t>敢为人先的</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创新意识</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，“起步晚，刹车急”的工作惯性</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等问题。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b w:val="0"/>
          <w:i w:val="0"/>
          <w:caps w:val="0"/>
          <w:color w:val="auto"/>
          <w:spacing w:val="0"/>
          <w:sz w:val="32"/>
          <w:szCs w:val="32"/>
          <w:shd w:val="clear" w:color="auto" w:fill="FFFFFF"/>
        </w:rPr>
      </w:pPr>
      <w:r>
        <w:rPr>
          <w:rFonts w:hint="default" w:ascii="Times New Roman" w:hAnsi="Times New Roman" w:eastAsia="方正仿宋_GBK" w:cs="Times New Roman"/>
          <w:b w:val="0"/>
          <w:i w:val="0"/>
          <w:caps w:val="0"/>
          <w:color w:val="auto"/>
          <w:spacing w:val="0"/>
          <w:sz w:val="32"/>
          <w:szCs w:val="32"/>
          <w:shd w:val="clear" w:color="auto" w:fill="FFFFFF"/>
        </w:rPr>
        <w:t>严禁吃拿卡要，</w:t>
      </w:r>
      <w:r>
        <w:rPr>
          <w:rFonts w:hint="default" w:ascii="Times New Roman" w:hAnsi="Times New Roman" w:eastAsia="方正仿宋_GBK" w:cs="Times New Roman"/>
          <w:b w:val="0"/>
          <w:i w:val="0"/>
          <w:caps w:val="0"/>
          <w:color w:val="auto"/>
          <w:spacing w:val="0"/>
          <w:sz w:val="32"/>
          <w:szCs w:val="32"/>
          <w:shd w:val="clear" w:color="auto" w:fill="FFFFFF"/>
          <w:lang w:eastAsia="zh-CN"/>
        </w:rPr>
        <w:t>着力</w:t>
      </w:r>
      <w:r>
        <w:rPr>
          <w:rFonts w:hint="default" w:ascii="Times New Roman" w:hAnsi="Times New Roman" w:eastAsia="方正仿宋_GBK" w:cs="Times New Roman"/>
          <w:b w:val="0"/>
          <w:i w:val="0"/>
          <w:caps w:val="0"/>
          <w:color w:val="auto"/>
          <w:spacing w:val="0"/>
          <w:sz w:val="32"/>
          <w:szCs w:val="32"/>
          <w:shd w:val="clear" w:color="auto" w:fill="FFFFFF"/>
        </w:rPr>
        <w:t>解决</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服务群众</w:t>
      </w:r>
      <w:r>
        <w:rPr>
          <w:rFonts w:hint="default" w:ascii="Times New Roman" w:hAnsi="Times New Roman" w:eastAsia="方正仿宋_GBK" w:cs="Times New Roman"/>
          <w:b w:val="0"/>
          <w:i w:val="0"/>
          <w:caps w:val="0"/>
          <w:color w:val="auto"/>
          <w:spacing w:val="0"/>
          <w:sz w:val="32"/>
          <w:szCs w:val="32"/>
          <w:shd w:val="clear" w:color="auto" w:fill="FFFFFF"/>
        </w:rPr>
        <w:t>不讲原则讲关系，不给好处不办事、乱办事、慢办事</w:t>
      </w:r>
      <w:r>
        <w:rPr>
          <w:rFonts w:hint="default"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对市场主体</w:t>
      </w:r>
      <w:r>
        <w:rPr>
          <w:rFonts w:hint="default" w:ascii="Times New Roman" w:hAnsi="Times New Roman" w:eastAsia="方正仿宋_GBK" w:cs="Times New Roman"/>
          <w:b w:val="0"/>
          <w:i w:val="0"/>
          <w:caps w:val="0"/>
          <w:color w:val="auto"/>
          <w:spacing w:val="0"/>
          <w:sz w:val="32"/>
          <w:szCs w:val="32"/>
          <w:shd w:val="clear" w:color="auto" w:fill="FFFFFF"/>
        </w:rPr>
        <w:t>巧立名目乱检查、</w:t>
      </w:r>
      <w:r>
        <w:rPr>
          <w:rFonts w:hint="default" w:ascii="Times New Roman" w:hAnsi="Times New Roman" w:eastAsia="方正仿宋_GBK" w:cs="Times New Roman"/>
          <w:b w:val="0"/>
          <w:i w:val="0"/>
          <w:caps w:val="0"/>
          <w:color w:val="auto"/>
          <w:spacing w:val="-20"/>
          <w:sz w:val="32"/>
          <w:szCs w:val="32"/>
          <w:shd w:val="clear" w:color="auto" w:fill="FFFFFF"/>
          <w:lang w:val="en-US" w:eastAsia="zh-CN"/>
        </w:rPr>
        <w:t>乱收费、乱罚款、乱摊派，搞胡乱承诺、夸张承诺、虚假承诺等</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问题。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b w:val="0"/>
          <w:i w:val="0"/>
          <w:caps w:val="0"/>
          <w:color w:val="auto"/>
          <w:spacing w:val="0"/>
          <w:sz w:val="32"/>
          <w:szCs w:val="32"/>
          <w:shd w:val="clear" w:color="auto" w:fill="FFFFFF"/>
        </w:rPr>
      </w:pPr>
      <w:r>
        <w:rPr>
          <w:rFonts w:hint="default" w:ascii="Times New Roman" w:hAnsi="Times New Roman" w:eastAsia="方正仿宋_GBK" w:cs="Times New Roman"/>
          <w:b w:val="0"/>
          <w:i w:val="0"/>
          <w:caps w:val="0"/>
          <w:color w:val="auto"/>
          <w:spacing w:val="0"/>
          <w:sz w:val="32"/>
          <w:szCs w:val="32"/>
          <w:shd w:val="clear" w:color="auto" w:fill="FFFFFF"/>
        </w:rPr>
        <w:t>严禁态度刁蛮，</w:t>
      </w:r>
      <w:r>
        <w:rPr>
          <w:rFonts w:hint="default" w:ascii="Times New Roman" w:hAnsi="Times New Roman" w:eastAsia="方正仿宋_GBK" w:cs="Times New Roman"/>
          <w:b w:val="0"/>
          <w:i w:val="0"/>
          <w:caps w:val="0"/>
          <w:color w:val="auto"/>
          <w:spacing w:val="0"/>
          <w:sz w:val="32"/>
          <w:szCs w:val="32"/>
          <w:shd w:val="clear" w:color="auto" w:fill="FFFFFF"/>
          <w:lang w:eastAsia="zh-CN"/>
        </w:rPr>
        <w:t>着力</w:t>
      </w:r>
      <w:r>
        <w:rPr>
          <w:rFonts w:hint="default" w:ascii="Times New Roman" w:hAnsi="Times New Roman" w:eastAsia="方正仿宋_GBK" w:cs="Times New Roman"/>
          <w:b w:val="0"/>
          <w:i w:val="0"/>
          <w:caps w:val="0"/>
          <w:color w:val="auto"/>
          <w:spacing w:val="0"/>
          <w:sz w:val="32"/>
          <w:szCs w:val="32"/>
          <w:shd w:val="clear" w:color="auto" w:fill="FFFFFF"/>
        </w:rPr>
        <w:t>解决服务态度差，故意刁难群众</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和市场主体</w:t>
      </w:r>
      <w:r>
        <w:rPr>
          <w:rFonts w:hint="default" w:ascii="Times New Roman" w:hAnsi="Times New Roman" w:eastAsia="方正仿宋_GBK" w:cs="Times New Roman"/>
          <w:b w:val="0"/>
          <w:i w:val="0"/>
          <w:caps w:val="0"/>
          <w:color w:val="auto"/>
          <w:spacing w:val="0"/>
          <w:sz w:val="32"/>
          <w:szCs w:val="32"/>
          <w:shd w:val="clear" w:color="auto" w:fill="FFFFFF"/>
        </w:rPr>
        <w:t>，蛮横霸道等问题。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i w:val="0"/>
          <w:caps w:val="0"/>
          <w:color w:val="auto"/>
          <w:spacing w:val="0"/>
          <w:sz w:val="32"/>
          <w:szCs w:val="32"/>
          <w:shd w:val="clear" w:color="auto" w:fill="FFFFFF"/>
        </w:rPr>
        <w:t>严禁擅离职守，</w:t>
      </w:r>
      <w:r>
        <w:rPr>
          <w:rFonts w:hint="default" w:ascii="Times New Roman" w:hAnsi="Times New Roman" w:eastAsia="方正仿宋_GBK" w:cs="Times New Roman"/>
          <w:b w:val="0"/>
          <w:i w:val="0"/>
          <w:caps w:val="0"/>
          <w:color w:val="auto"/>
          <w:spacing w:val="0"/>
          <w:sz w:val="32"/>
          <w:szCs w:val="32"/>
          <w:shd w:val="clear" w:color="auto" w:fill="FFFFFF"/>
          <w:lang w:eastAsia="zh-CN"/>
        </w:rPr>
        <w:t>着力</w:t>
      </w:r>
      <w:r>
        <w:rPr>
          <w:rFonts w:hint="default" w:ascii="Times New Roman" w:hAnsi="Times New Roman" w:eastAsia="方正仿宋_GBK" w:cs="Times New Roman"/>
          <w:b w:val="0"/>
          <w:i w:val="0"/>
          <w:caps w:val="0"/>
          <w:color w:val="auto"/>
          <w:spacing w:val="0"/>
          <w:sz w:val="32"/>
          <w:szCs w:val="32"/>
          <w:shd w:val="clear" w:color="auto" w:fill="FFFFFF"/>
        </w:rPr>
        <w:t>解决未经请假无故不上班或以弄虚作假的理由请事假、病假，以及随意迟到、早退，上班时间随意离岗等</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问题</w:t>
      </w:r>
      <w:r>
        <w:rPr>
          <w:rFonts w:hint="default" w:ascii="Times New Roman" w:hAnsi="Times New Roman" w:eastAsia="方正仿宋_GBK" w:cs="Times New Roman"/>
          <w:b w:val="0"/>
          <w:i w:val="0"/>
          <w:caps w:val="0"/>
          <w:color w:val="auto"/>
          <w:spacing w:val="0"/>
          <w:sz w:val="32"/>
          <w:szCs w:val="32"/>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i w:val="0"/>
          <w:caps w:val="0"/>
          <w:color w:val="auto"/>
          <w:spacing w:val="0"/>
          <w:sz w:val="32"/>
          <w:szCs w:val="32"/>
          <w:shd w:val="clear" w:color="auto" w:fill="FFFFFF"/>
          <w:lang w:val="en-US" w:eastAsia="zh-CN"/>
        </w:rPr>
        <w:t>通过效能革命，</w:t>
      </w:r>
      <w:r>
        <w:rPr>
          <w:rFonts w:hint="default" w:ascii="Times New Roman" w:hAnsi="Times New Roman" w:eastAsia="方正仿宋_GBK" w:cs="Times New Roman"/>
          <w:b w:val="0"/>
          <w:i w:val="0"/>
          <w:caps w:val="0"/>
          <w:color w:val="auto"/>
          <w:spacing w:val="0"/>
          <w:sz w:val="32"/>
          <w:szCs w:val="32"/>
          <w:shd w:val="clear" w:color="auto" w:fill="FFFFFF"/>
        </w:rPr>
        <w:t>使</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所有党员干部和公职人员</w:t>
      </w:r>
      <w:r>
        <w:rPr>
          <w:rFonts w:hint="default" w:ascii="Times New Roman" w:hAnsi="Times New Roman" w:eastAsia="方正仿宋_GBK" w:cs="Times New Roman"/>
          <w:b w:val="0"/>
          <w:i w:val="0"/>
          <w:caps w:val="0"/>
          <w:color w:val="auto"/>
          <w:spacing w:val="0"/>
          <w:sz w:val="32"/>
          <w:szCs w:val="32"/>
          <w:shd w:val="clear" w:color="auto" w:fill="FFFFFF"/>
          <w:lang w:eastAsia="zh-CN"/>
        </w:rPr>
        <w:t>迅速高效</w:t>
      </w:r>
      <w:r>
        <w:rPr>
          <w:rFonts w:hint="eastAsia" w:ascii="Times New Roman" w:hAnsi="Times New Roman" w:eastAsia="方正仿宋_GBK" w:cs="Times New Roman"/>
          <w:b w:val="0"/>
          <w:i w:val="0"/>
          <w:caps w:val="0"/>
          <w:color w:val="auto"/>
          <w:spacing w:val="0"/>
          <w:sz w:val="32"/>
          <w:szCs w:val="32"/>
          <w:shd w:val="clear" w:color="auto" w:fill="FFFFFF"/>
          <w:lang w:eastAsia="zh-CN"/>
        </w:rPr>
        <w:t>抓落实</w:t>
      </w:r>
      <w:r>
        <w:rPr>
          <w:rFonts w:hint="default" w:ascii="Times New Roman" w:hAnsi="Times New Roman" w:eastAsia="方正仿宋_GBK" w:cs="Times New Roman"/>
          <w:b w:val="0"/>
          <w:i w:val="0"/>
          <w:caps w:val="0"/>
          <w:color w:val="auto"/>
          <w:spacing w:val="0"/>
          <w:sz w:val="32"/>
          <w:szCs w:val="32"/>
          <w:shd w:val="clear" w:color="auto" w:fill="FFFFFF"/>
          <w:lang w:eastAsia="zh-CN"/>
        </w:rPr>
        <w:t>、雷</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厉</w:t>
      </w:r>
      <w:r>
        <w:rPr>
          <w:rFonts w:hint="default" w:ascii="Times New Roman" w:hAnsi="Times New Roman" w:eastAsia="方正仿宋_GBK" w:cs="Times New Roman"/>
          <w:b w:val="0"/>
          <w:i w:val="0"/>
          <w:caps w:val="0"/>
          <w:color w:val="auto"/>
          <w:spacing w:val="0"/>
          <w:sz w:val="32"/>
          <w:szCs w:val="32"/>
          <w:shd w:val="clear" w:color="auto" w:fill="FFFFFF"/>
          <w:lang w:eastAsia="zh-CN"/>
        </w:rPr>
        <w:t>风行抓落实，做到</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不让工作在</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我这里</w:t>
      </w:r>
      <w:r>
        <w:rPr>
          <w:rFonts w:hint="default" w:ascii="Times New Roman" w:hAnsi="Times New Roman" w:eastAsia="方正仿宋_GBK" w:cs="Times New Roman"/>
          <w:b w:val="0"/>
          <w:i w:val="0"/>
          <w:caps w:val="0"/>
          <w:color w:val="auto"/>
          <w:spacing w:val="0"/>
          <w:sz w:val="32"/>
          <w:szCs w:val="32"/>
          <w:shd w:val="clear" w:color="auto" w:fill="FFFFFF"/>
          <w:lang w:eastAsia="zh-CN"/>
        </w:rPr>
        <w:t>延误，不让文件在</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我这里积压，不让差错在我这里发生，不让群众在我这里受到冷落</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树牢“在盈江职务越高的领导干部、岗位越重要的公职人员，就越应当是市场主体最贴心最勤快的</w:t>
      </w:r>
      <w:r>
        <w:rPr>
          <w:rFonts w:hint="eastAsia" w:ascii="方正仿宋_GBK" w:hAnsi="方正仿宋_GBK" w:eastAsia="方正仿宋_GBK" w:cs="方正仿宋_GBK"/>
          <w:b w:val="0"/>
          <w:i w:val="0"/>
          <w:caps w:val="0"/>
          <w:color w:val="auto"/>
          <w:spacing w:val="0"/>
          <w:sz w:val="32"/>
          <w:szCs w:val="32"/>
          <w:shd w:val="clear" w:color="auto" w:fill="FFFFFF"/>
          <w:lang w:val="en-US" w:eastAsia="zh-CN"/>
        </w:rPr>
        <w:t>‘</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店小二</w:t>
      </w:r>
      <w:r>
        <w:rPr>
          <w:rFonts w:hint="eastAsia" w:ascii="方正仿宋_GBK" w:hAnsi="方正仿宋_GBK" w:eastAsia="方正仿宋_GBK" w:cs="方正仿宋_GBK"/>
          <w:b w:val="0"/>
          <w:i w:val="0"/>
          <w:caps w:val="0"/>
          <w:color w:val="auto"/>
          <w:spacing w:val="0"/>
          <w:sz w:val="32"/>
          <w:szCs w:val="32"/>
          <w:shd w:val="clear" w:color="auto" w:fill="FFFFFF"/>
          <w:lang w:val="en-US" w:eastAsia="zh-CN"/>
        </w:rPr>
        <w:t>’”导向</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以优质</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、高效、便捷</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的服务意识</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，推动“高效便捷办好每一件事”，达到“市场主体办理的所有政务服务事项，无明确时限要求的，在现有办结时限上压缩一半时间”的目标。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四、</w:t>
      </w:r>
      <w:r>
        <w:rPr>
          <w:rFonts w:hint="default" w:ascii="Times New Roman" w:hAnsi="Times New Roman" w:eastAsia="方正黑体_GBK" w:cs="Times New Roman"/>
          <w:color w:val="auto"/>
          <w:sz w:val="32"/>
          <w:szCs w:val="32"/>
        </w:rPr>
        <w:t>主要措施</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textAlignment w:val="auto"/>
        <w:outlineLvl w:val="9"/>
        <w:rPr>
          <w:rFonts w:hint="default" w:ascii="Times New Roman" w:hAnsi="Times New Roman" w:eastAsia="方正楷体_GBK" w:cs="Times New Roman"/>
          <w:b/>
          <w:bCs/>
          <w:color w:val="auto"/>
          <w:sz w:val="32"/>
          <w:szCs w:val="32"/>
          <w:shd w:val="clear" w:color="auto" w:fill="auto"/>
        </w:rPr>
      </w:pPr>
      <w:r>
        <w:rPr>
          <w:rFonts w:hint="default" w:ascii="Times New Roman" w:hAnsi="Times New Roman" w:eastAsia="方正楷体_GBK" w:cs="Times New Roman"/>
          <w:color w:val="auto"/>
          <w:sz w:val="32"/>
          <w:szCs w:val="32"/>
          <w:lang w:val="en-US" w:eastAsia="zh-CN"/>
        </w:rPr>
        <w:t>（一）全面推行“三个工作法”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i w:val="0"/>
          <w:caps w:val="0"/>
          <w:color w:val="auto"/>
          <w:spacing w:val="0"/>
          <w:sz w:val="32"/>
          <w:szCs w:val="32"/>
          <w:shd w:val="clear" w:color="auto" w:fill="FFFFFF"/>
          <w:lang w:val="en-US" w:eastAsia="zh-CN"/>
        </w:rPr>
        <w:t>1.</w:t>
      </w:r>
      <w:r>
        <w:rPr>
          <w:rFonts w:hint="default" w:ascii="Times New Roman" w:hAnsi="Times New Roman" w:eastAsia="方正仿宋_GBK" w:cs="Times New Roman"/>
          <w:b w:val="0"/>
          <w:i w:val="0"/>
          <w:caps w:val="0"/>
          <w:color w:val="auto"/>
          <w:spacing w:val="0"/>
          <w:sz w:val="32"/>
          <w:szCs w:val="32"/>
          <w:shd w:val="clear" w:color="auto" w:fill="FFFFFF"/>
        </w:rPr>
        <w:t>全面推行项目工作法。将宏观的</w:t>
      </w:r>
      <w:r>
        <w:rPr>
          <w:rFonts w:hint="eastAsia" w:ascii="方正仿宋_GBK" w:hAnsi="方正仿宋_GBK" w:eastAsia="方正仿宋_GBK" w:cs="方正仿宋_GBK"/>
          <w:b w:val="0"/>
          <w:i w:val="0"/>
          <w:caps w:val="0"/>
          <w:color w:val="auto"/>
          <w:spacing w:val="0"/>
          <w:sz w:val="32"/>
          <w:szCs w:val="32"/>
          <w:shd w:val="clear" w:color="auto" w:fill="FFFFFF"/>
        </w:rPr>
        <w:t>“大任务”转化为具体的“小项目”，从“积攒抓、一把抓”到“时时抓、分解抓”</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rPr>
        <w:t>使项目工作法扁平化、智慧化、体系化</w:t>
      </w:r>
      <w:r>
        <w:rPr>
          <w:rFonts w:hint="default"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rPr>
        <w:t>把任务项目化、项目清单化、清单具体化做实</w:t>
      </w:r>
      <w:r>
        <w:rPr>
          <w:rFonts w:hint="default" w:ascii="Times New Roman" w:hAnsi="Times New Roman" w:eastAsia="方正仿宋_GBK" w:cs="Times New Roman"/>
          <w:b w:val="0"/>
          <w:i w:val="0"/>
          <w:caps w:val="0"/>
          <w:color w:val="auto"/>
          <w:spacing w:val="0"/>
          <w:sz w:val="32"/>
          <w:szCs w:val="32"/>
          <w:shd w:val="clear" w:color="auto" w:fill="FFFFFF"/>
          <w:lang w:eastAsia="zh-CN"/>
        </w:rPr>
        <w:t>。</w:t>
      </w:r>
      <w:r>
        <w:rPr>
          <w:rFonts w:hint="eastAsia" w:ascii="黑体" w:hAnsi="黑体" w:eastAsia="黑体" w:cs="黑体"/>
          <w:b w:val="0"/>
          <w:i w:val="0"/>
          <w:caps w:val="0"/>
          <w:color w:val="auto"/>
          <w:spacing w:val="0"/>
          <w:sz w:val="32"/>
          <w:szCs w:val="32"/>
          <w:shd w:val="clear" w:color="auto" w:fill="FFFFFF"/>
          <w:lang w:eastAsia="zh-CN"/>
        </w:rPr>
        <w:t>任务项目化。</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即：</w:t>
      </w:r>
      <w:r>
        <w:rPr>
          <w:rFonts w:hint="default" w:ascii="Times New Roman" w:hAnsi="Times New Roman" w:eastAsia="方正仿宋_GBK" w:cs="Times New Roman"/>
          <w:b w:val="0"/>
          <w:i w:val="0"/>
          <w:caps w:val="0"/>
          <w:color w:val="auto"/>
          <w:spacing w:val="0"/>
          <w:sz w:val="32"/>
          <w:szCs w:val="32"/>
          <w:shd w:val="clear" w:color="auto" w:fill="FFFFFF"/>
          <w:lang w:eastAsia="zh-CN"/>
        </w:rPr>
        <w:t>年初两步骤</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第一步，把中央</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和</w:t>
      </w:r>
      <w:r>
        <w:rPr>
          <w:rFonts w:hint="default" w:ascii="Times New Roman" w:hAnsi="Times New Roman" w:eastAsia="方正仿宋_GBK" w:cs="Times New Roman"/>
          <w:b w:val="0"/>
          <w:i w:val="0"/>
          <w:caps w:val="0"/>
          <w:color w:val="auto"/>
          <w:spacing w:val="0"/>
          <w:sz w:val="32"/>
          <w:szCs w:val="32"/>
          <w:shd w:val="clear" w:color="auto" w:fill="FFFFFF"/>
          <w:lang w:eastAsia="zh-CN"/>
        </w:rPr>
        <w:t>省委</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州委</w:t>
      </w:r>
      <w:r>
        <w:rPr>
          <w:rFonts w:hint="default" w:ascii="Times New Roman" w:hAnsi="Times New Roman" w:eastAsia="方正仿宋_GBK" w:cs="Times New Roman"/>
          <w:b w:val="0"/>
          <w:i w:val="0"/>
          <w:caps w:val="0"/>
          <w:color w:val="auto"/>
          <w:spacing w:val="0"/>
          <w:sz w:val="32"/>
          <w:szCs w:val="32"/>
          <w:shd w:val="clear" w:color="auto" w:fill="FFFFFF"/>
          <w:lang w:eastAsia="zh-CN"/>
        </w:rPr>
        <w:t>工作部署</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和县十三</w:t>
      </w:r>
      <w:r>
        <w:rPr>
          <w:rFonts w:hint="default" w:ascii="Times New Roman" w:hAnsi="Times New Roman" w:eastAsia="方正仿宋_GBK" w:cs="Times New Roman"/>
          <w:b w:val="0"/>
          <w:i w:val="0"/>
          <w:caps w:val="0"/>
          <w:color w:val="auto"/>
          <w:spacing w:val="0"/>
          <w:sz w:val="32"/>
          <w:szCs w:val="32"/>
          <w:shd w:val="clear" w:color="auto" w:fill="FFFFFF"/>
          <w:lang w:eastAsia="zh-CN"/>
        </w:rPr>
        <w:t>次党代会</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以及年初县委全会、县“两会”</w:t>
      </w:r>
      <w:r>
        <w:rPr>
          <w:rFonts w:hint="default" w:ascii="Times New Roman" w:hAnsi="Times New Roman" w:eastAsia="方正仿宋_GBK" w:cs="Times New Roman"/>
          <w:b w:val="0"/>
          <w:i w:val="0"/>
          <w:caps w:val="0"/>
          <w:color w:val="auto"/>
          <w:spacing w:val="0"/>
          <w:sz w:val="32"/>
          <w:szCs w:val="32"/>
          <w:shd w:val="clear" w:color="auto" w:fill="FFFFFF"/>
          <w:lang w:eastAsia="zh-CN"/>
        </w:rPr>
        <w:t>确定的工作任务列为项目；第二步，把群众对本地区本系统</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诉求反应</w:t>
      </w:r>
      <w:r>
        <w:rPr>
          <w:rFonts w:hint="default" w:ascii="Times New Roman" w:hAnsi="Times New Roman" w:eastAsia="方正仿宋_GBK" w:cs="Times New Roman"/>
          <w:b w:val="0"/>
          <w:i w:val="0"/>
          <w:caps w:val="0"/>
          <w:color w:val="auto"/>
          <w:spacing w:val="0"/>
          <w:sz w:val="32"/>
          <w:szCs w:val="32"/>
          <w:shd w:val="clear" w:color="auto" w:fill="FFFFFF"/>
          <w:lang w:eastAsia="zh-CN"/>
        </w:rPr>
        <w:t>、意见建议大起底，对需要办理、应当办理的列进项目；平时一步骤</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把随时接到的工作任务、群众反映问题、需要办理事项实时列进项目</w:t>
      </w:r>
      <w:r>
        <w:rPr>
          <w:rFonts w:hint="eastAsia" w:ascii="Times New Roman" w:hAnsi="Times New Roman" w:eastAsia="方正仿宋_GBK" w:cs="Times New Roman"/>
          <w:b w:val="0"/>
          <w:i w:val="0"/>
          <w:caps w:val="0"/>
          <w:color w:val="auto"/>
          <w:spacing w:val="0"/>
          <w:sz w:val="32"/>
          <w:szCs w:val="32"/>
          <w:shd w:val="clear" w:color="auto" w:fill="FFFFFF"/>
          <w:lang w:eastAsia="zh-CN"/>
        </w:rPr>
        <w:t>清</w:t>
      </w:r>
      <w:r>
        <w:rPr>
          <w:rFonts w:hint="default" w:ascii="Times New Roman" w:hAnsi="Times New Roman" w:eastAsia="方正仿宋_GBK" w:cs="Times New Roman"/>
          <w:b w:val="0"/>
          <w:i w:val="0"/>
          <w:caps w:val="0"/>
          <w:color w:val="auto"/>
          <w:spacing w:val="0"/>
          <w:sz w:val="32"/>
          <w:szCs w:val="32"/>
          <w:shd w:val="clear" w:color="auto" w:fill="FFFFFF"/>
          <w:lang w:eastAsia="zh-CN"/>
        </w:rPr>
        <w:t>单。</w:t>
      </w:r>
      <w:r>
        <w:rPr>
          <w:rFonts w:hint="eastAsia" w:ascii="黑体" w:hAnsi="黑体" w:eastAsia="黑体" w:cs="黑体"/>
          <w:b w:val="0"/>
          <w:i w:val="0"/>
          <w:caps w:val="0"/>
          <w:color w:val="auto"/>
          <w:spacing w:val="0"/>
          <w:sz w:val="32"/>
          <w:szCs w:val="32"/>
          <w:shd w:val="clear" w:color="auto" w:fill="FFFFFF"/>
          <w:lang w:eastAsia="zh-CN"/>
        </w:rPr>
        <w:t>项目清单化。</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即：</w:t>
      </w:r>
      <w:r>
        <w:rPr>
          <w:rFonts w:hint="default" w:ascii="Times New Roman" w:hAnsi="Times New Roman" w:eastAsia="方正仿宋_GBK" w:cs="Times New Roman"/>
          <w:b w:val="0"/>
          <w:i w:val="0"/>
          <w:caps w:val="0"/>
          <w:color w:val="auto"/>
          <w:spacing w:val="0"/>
          <w:sz w:val="32"/>
          <w:szCs w:val="32"/>
          <w:shd w:val="clear" w:color="auto" w:fill="FFFFFF"/>
          <w:lang w:eastAsia="zh-CN"/>
        </w:rPr>
        <w:t>第一步</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把</w:t>
      </w:r>
      <w:r>
        <w:rPr>
          <w:rFonts w:hint="default" w:ascii="Times New Roman" w:hAnsi="Times New Roman" w:eastAsia="方正仿宋_GBK" w:cs="Times New Roman"/>
          <w:b w:val="0"/>
          <w:i w:val="0"/>
          <w:caps w:val="0"/>
          <w:color w:val="auto"/>
          <w:spacing w:val="0"/>
          <w:sz w:val="32"/>
          <w:szCs w:val="32"/>
          <w:shd w:val="clear" w:color="auto" w:fill="FFFFFF"/>
          <w:lang w:eastAsia="zh-CN"/>
        </w:rPr>
        <w:t>每个项目分解为若干最小执行单元，以清单落实保</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障</w:t>
      </w:r>
      <w:r>
        <w:rPr>
          <w:rFonts w:hint="default" w:ascii="Times New Roman" w:hAnsi="Times New Roman" w:eastAsia="方正仿宋_GBK" w:cs="Times New Roman"/>
          <w:b w:val="0"/>
          <w:i w:val="0"/>
          <w:caps w:val="0"/>
          <w:color w:val="auto"/>
          <w:spacing w:val="0"/>
          <w:sz w:val="32"/>
          <w:szCs w:val="32"/>
          <w:shd w:val="clear" w:color="auto" w:fill="FFFFFF"/>
          <w:lang w:eastAsia="zh-CN"/>
        </w:rPr>
        <w:t>项目落实；第二步</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确定清单优先级、执行时序、责任人</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第三步</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定期检视清单、回顾清单、调整清单</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优化清单。</w:t>
      </w:r>
      <w:r>
        <w:rPr>
          <w:rFonts w:hint="eastAsia" w:ascii="黑体" w:hAnsi="黑体" w:eastAsia="黑体" w:cs="黑体"/>
          <w:b w:val="0"/>
          <w:i w:val="0"/>
          <w:caps w:val="0"/>
          <w:color w:val="auto"/>
          <w:spacing w:val="0"/>
          <w:sz w:val="32"/>
          <w:szCs w:val="32"/>
          <w:shd w:val="clear" w:color="auto" w:fill="FFFFFF"/>
          <w:lang w:eastAsia="zh-CN"/>
        </w:rPr>
        <w:t>清单具体化。</w:t>
      </w:r>
      <w:r>
        <w:rPr>
          <w:rFonts w:hint="eastAsia" w:ascii="方正仿宋_GBK" w:hAnsi="方正仿宋_GBK" w:eastAsia="方正仿宋_GBK" w:cs="方正仿宋_GBK"/>
          <w:b w:val="0"/>
          <w:i w:val="0"/>
          <w:caps w:val="0"/>
          <w:color w:val="auto"/>
          <w:spacing w:val="0"/>
          <w:sz w:val="32"/>
          <w:szCs w:val="32"/>
          <w:shd w:val="clear" w:color="auto" w:fill="FFFFFF"/>
          <w:lang w:val="en-US" w:eastAsia="zh-CN"/>
        </w:rPr>
        <w:t>即：</w:t>
      </w:r>
      <w:r>
        <w:rPr>
          <w:rFonts w:hint="default" w:ascii="Times New Roman" w:hAnsi="Times New Roman" w:eastAsia="方正仿宋_GBK" w:cs="Times New Roman"/>
          <w:b w:val="0"/>
          <w:i w:val="0"/>
          <w:caps w:val="0"/>
          <w:color w:val="auto"/>
          <w:spacing w:val="0"/>
          <w:sz w:val="32"/>
          <w:szCs w:val="32"/>
          <w:shd w:val="clear" w:color="auto" w:fill="FFFFFF"/>
          <w:lang w:eastAsia="zh-CN"/>
        </w:rPr>
        <w:t>第一步</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上闹钟，</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把清单</w:t>
      </w:r>
      <w:r>
        <w:rPr>
          <w:rFonts w:hint="default" w:ascii="Times New Roman" w:hAnsi="Times New Roman" w:eastAsia="方正仿宋_GBK" w:cs="Times New Roman"/>
          <w:b w:val="0"/>
          <w:i w:val="0"/>
          <w:caps w:val="0"/>
          <w:color w:val="auto"/>
          <w:spacing w:val="0"/>
          <w:sz w:val="32"/>
          <w:szCs w:val="32"/>
          <w:shd w:val="clear" w:color="auto" w:fill="FFFFFF"/>
          <w:lang w:eastAsia="zh-CN"/>
        </w:rPr>
        <w:t>全面纳入时间管理</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第二步</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列日程，全面提高工作计划性</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第三步</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时效</w:t>
      </w:r>
      <w:r>
        <w:rPr>
          <w:rFonts w:hint="default" w:ascii="Times New Roman" w:hAnsi="Times New Roman" w:eastAsia="方正仿宋_GBK" w:cs="Times New Roman"/>
          <w:b w:val="0"/>
          <w:i w:val="0"/>
          <w:caps w:val="0"/>
          <w:color w:val="auto"/>
          <w:spacing w:val="0"/>
          <w:sz w:val="32"/>
          <w:szCs w:val="32"/>
          <w:shd w:val="clear" w:color="auto" w:fill="FFFFFF"/>
          <w:lang w:eastAsia="zh-CN"/>
        </w:rPr>
        <w:t>反馈，同步化、实时化、透明化反馈，及时</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销号</w:t>
      </w:r>
      <w:r>
        <w:rPr>
          <w:rFonts w:hint="default" w:ascii="Times New Roman" w:hAnsi="Times New Roman" w:eastAsia="方正仿宋_GBK" w:cs="Times New Roman"/>
          <w:b w:val="0"/>
          <w:i w:val="0"/>
          <w:caps w:val="0"/>
          <w:color w:val="auto"/>
          <w:spacing w:val="0"/>
          <w:sz w:val="32"/>
          <w:szCs w:val="32"/>
          <w:shd w:val="clear" w:color="auto" w:fill="FFFFFF"/>
          <w:lang w:eastAsia="zh-CN"/>
        </w:rPr>
        <w:t>，做一件成一件。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责任单位：各乡镇</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农场</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shd w:val="clear" w:color="auto" w:fill="auto"/>
          <w:lang w:val="en-US" w:eastAsia="zh-CN"/>
        </w:rPr>
      </w:pPr>
      <w:r>
        <w:rPr>
          <w:rFonts w:hint="default" w:ascii="Times New Roman" w:hAnsi="Times New Roman" w:eastAsia="方正仿宋_GBK" w:cs="Times New Roman"/>
          <w:b w:val="0"/>
          <w:i w:val="0"/>
          <w:caps w:val="0"/>
          <w:color w:val="auto"/>
          <w:spacing w:val="0"/>
          <w:sz w:val="32"/>
          <w:szCs w:val="32"/>
          <w:shd w:val="clear" w:color="auto" w:fill="FFFFFF"/>
          <w:lang w:val="en-US" w:eastAsia="zh-CN"/>
        </w:rPr>
        <w:t>2.</w:t>
      </w:r>
      <w:r>
        <w:rPr>
          <w:rFonts w:hint="default" w:ascii="Times New Roman" w:hAnsi="Times New Roman" w:eastAsia="方正仿宋_GBK" w:cs="Times New Roman"/>
          <w:b w:val="0"/>
          <w:i w:val="0"/>
          <w:caps w:val="0"/>
          <w:color w:val="auto"/>
          <w:spacing w:val="0"/>
          <w:sz w:val="32"/>
          <w:szCs w:val="32"/>
          <w:shd w:val="clear" w:color="auto" w:fill="FFFFFF"/>
        </w:rPr>
        <w:t>全面推行一线工作法。</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推动干部</w:t>
      </w:r>
      <w:r>
        <w:rPr>
          <w:rFonts w:hint="eastAsia" w:ascii="Times New Roman" w:hAnsi="Times New Roman" w:eastAsia="方正仿宋_GBK" w:cs="Times New Roman"/>
          <w:color w:val="auto"/>
          <w:sz w:val="32"/>
          <w:szCs w:val="32"/>
          <w:shd w:val="clear" w:color="auto" w:fill="auto"/>
          <w:lang w:val="en-US" w:eastAsia="zh-CN"/>
        </w:rPr>
        <w:t>带着问题、带着思想、带着感情深入一线、深入基层，解决实际问题。</w:t>
      </w:r>
      <w:r>
        <w:rPr>
          <w:rFonts w:hint="default" w:ascii="Times New Roman" w:hAnsi="Times New Roman" w:eastAsia="方正仿宋_GBK" w:cs="Times New Roman"/>
          <w:b/>
          <w:bCs/>
          <w:color w:val="auto"/>
          <w:sz w:val="32"/>
          <w:szCs w:val="32"/>
          <w:shd w:val="clear" w:color="auto" w:fill="auto"/>
        </w:rPr>
        <w:t>坚持情况在一线掌握</w:t>
      </w:r>
      <w:r>
        <w:rPr>
          <w:rFonts w:hint="default" w:ascii="Times New Roman" w:hAnsi="Times New Roman" w:eastAsia="方正仿宋_GBK" w:cs="Times New Roman"/>
          <w:color w:val="auto"/>
          <w:sz w:val="32"/>
          <w:szCs w:val="32"/>
          <w:shd w:val="clear" w:color="auto" w:fill="auto"/>
        </w:rPr>
        <w:t>，采取不发通知、不打招呼、不听汇报、不用陪同、直奔基层、直插现场的方式，深入村组社区、工矿企业、重点项目建设工地等基层一线走访调研，倾听群众呼声、敏锐感知群众疾苦、设身处地换位思考、体味群众办事</w:t>
      </w:r>
      <w:r>
        <w:rPr>
          <w:rFonts w:hint="default" w:ascii="Times New Roman" w:hAnsi="Times New Roman" w:eastAsia="方正仿宋_GBK" w:cs="Times New Roman"/>
          <w:color w:val="auto"/>
          <w:sz w:val="32"/>
          <w:szCs w:val="32"/>
          <w:shd w:val="clear" w:color="auto" w:fill="auto"/>
          <w:lang w:val="en-US" w:eastAsia="zh-CN"/>
        </w:rPr>
        <w:t>堵点</w:t>
      </w:r>
      <w:r>
        <w:rPr>
          <w:rFonts w:hint="default" w:ascii="Times New Roman" w:hAnsi="Times New Roman" w:eastAsia="方正仿宋_GBK" w:cs="Times New Roman"/>
          <w:color w:val="auto"/>
          <w:sz w:val="32"/>
          <w:szCs w:val="32"/>
          <w:shd w:val="clear" w:color="auto" w:fill="auto"/>
        </w:rPr>
        <w:t>，掌握第一手材料，找准问题症结，提出解决措施。</w:t>
      </w:r>
      <w:r>
        <w:rPr>
          <w:rFonts w:hint="default" w:ascii="Times New Roman" w:hAnsi="Times New Roman" w:eastAsia="方正仿宋_GBK" w:cs="Times New Roman"/>
          <w:b/>
          <w:bCs/>
          <w:color w:val="auto"/>
          <w:sz w:val="32"/>
          <w:szCs w:val="32"/>
          <w:shd w:val="clear" w:color="auto" w:fill="auto"/>
        </w:rPr>
        <w:t>坚持工作在一线研究推动</w:t>
      </w:r>
      <w:r>
        <w:rPr>
          <w:rFonts w:hint="default" w:ascii="Times New Roman" w:hAnsi="Times New Roman" w:eastAsia="方正仿宋_GBK" w:cs="Times New Roman"/>
          <w:color w:val="auto"/>
          <w:sz w:val="32"/>
          <w:szCs w:val="32"/>
          <w:shd w:val="clear" w:color="auto" w:fill="auto"/>
        </w:rPr>
        <w:t>，对问题多、任务重的地区和领域，在一线蹲点、一线办公，既要督促、更要主动担当，包联帮助，给予基层同志更多真帮实助。</w:t>
      </w:r>
      <w:r>
        <w:rPr>
          <w:rFonts w:hint="default" w:ascii="Times New Roman" w:hAnsi="Times New Roman" w:eastAsia="方正仿宋_GBK" w:cs="Times New Roman"/>
          <w:b/>
          <w:bCs/>
          <w:color w:val="auto"/>
          <w:sz w:val="32"/>
          <w:szCs w:val="32"/>
          <w:shd w:val="clear" w:color="auto" w:fill="auto"/>
        </w:rPr>
        <w:t>坚持问题在一线解决</w:t>
      </w:r>
      <w:r>
        <w:rPr>
          <w:rFonts w:hint="default" w:ascii="Times New Roman" w:hAnsi="Times New Roman" w:eastAsia="方正仿宋_GBK" w:cs="Times New Roman"/>
          <w:color w:val="auto"/>
          <w:sz w:val="32"/>
          <w:szCs w:val="32"/>
          <w:shd w:val="clear" w:color="auto" w:fill="auto"/>
        </w:rPr>
        <w:t>，一竿子插到底，多采取现场会</w:t>
      </w:r>
      <w:r>
        <w:rPr>
          <w:rFonts w:hint="default" w:ascii="Times New Roman" w:hAnsi="Times New Roman" w:eastAsia="方正仿宋_GBK" w:cs="Times New Roman"/>
          <w:color w:val="auto"/>
          <w:sz w:val="32"/>
          <w:szCs w:val="32"/>
          <w:shd w:val="clear" w:color="auto" w:fill="auto"/>
          <w:lang w:val="en-US" w:eastAsia="zh-CN"/>
        </w:rPr>
        <w:t>等方式</w:t>
      </w:r>
      <w:r>
        <w:rPr>
          <w:rFonts w:hint="default" w:ascii="Times New Roman" w:hAnsi="Times New Roman" w:eastAsia="方正仿宋_GBK" w:cs="Times New Roman"/>
          <w:color w:val="auto"/>
          <w:sz w:val="32"/>
          <w:szCs w:val="32"/>
          <w:shd w:val="clear" w:color="auto" w:fill="auto"/>
        </w:rPr>
        <w:t>，在现场直接研究工作、解决问题；采取进村入户、主动上门、走访座谈等方式，面对面听取群众诉求，做好答疑解惑、解难纾困工</w:t>
      </w:r>
      <w:r>
        <w:rPr>
          <w:rFonts w:hint="default" w:ascii="Times New Roman" w:hAnsi="Times New Roman" w:eastAsia="方正仿宋_GBK" w:cs="Times New Roman"/>
          <w:color w:val="auto"/>
          <w:spacing w:val="-11"/>
          <w:sz w:val="32"/>
          <w:szCs w:val="32"/>
          <w:shd w:val="clear" w:color="auto" w:fill="auto"/>
        </w:rPr>
        <w:t>作，切实把矛盾化解在基层。</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楷体_GBK" w:cs="Times New Roman"/>
          <w:color w:val="auto"/>
          <w:spacing w:val="-11"/>
          <w:sz w:val="32"/>
          <w:szCs w:val="32"/>
        </w:rPr>
        <w:t>责任单位：各乡镇</w:t>
      </w:r>
      <w:r>
        <w:rPr>
          <w:rFonts w:hint="default" w:ascii="Times New Roman" w:hAnsi="Times New Roman" w:eastAsia="方正楷体_GBK" w:cs="Times New Roman"/>
          <w:color w:val="auto"/>
          <w:spacing w:val="-11"/>
          <w:sz w:val="32"/>
          <w:szCs w:val="32"/>
          <w:lang w:eastAsia="zh-CN"/>
        </w:rPr>
        <w:t>、</w:t>
      </w:r>
      <w:r>
        <w:rPr>
          <w:rFonts w:hint="default" w:ascii="Times New Roman" w:hAnsi="Times New Roman" w:eastAsia="方正楷体_GBK" w:cs="Times New Roman"/>
          <w:color w:val="auto"/>
          <w:spacing w:val="-11"/>
          <w:sz w:val="32"/>
          <w:szCs w:val="32"/>
        </w:rPr>
        <w:t>农场</w:t>
      </w:r>
      <w:r>
        <w:rPr>
          <w:rFonts w:hint="default" w:ascii="Times New Roman" w:hAnsi="Times New Roman" w:eastAsia="方正楷体_GBK" w:cs="Times New Roman"/>
          <w:color w:val="auto"/>
          <w:spacing w:val="-11"/>
          <w:sz w:val="32"/>
          <w:szCs w:val="32"/>
          <w:lang w:eastAsia="zh-CN"/>
        </w:rPr>
        <w:t>，各单位</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auto"/>
          <w:lang w:val="en-US" w:eastAsia="zh-CN"/>
        </w:rPr>
        <w:t>3.</w:t>
      </w:r>
      <w:r>
        <w:rPr>
          <w:rFonts w:hint="default" w:ascii="Times New Roman" w:hAnsi="Times New Roman" w:eastAsia="方正仿宋_GBK" w:cs="Times New Roman"/>
          <w:color w:val="auto"/>
          <w:sz w:val="32"/>
          <w:szCs w:val="32"/>
          <w:shd w:val="clear" w:color="auto" w:fill="auto"/>
        </w:rPr>
        <w:t>全面推行典型引路法。认真学习借鉴先进经验，不断提升眼界、增长见识、少走弯路；结合职能职责，</w:t>
      </w:r>
      <w:r>
        <w:rPr>
          <w:rFonts w:hint="default" w:ascii="Times New Roman" w:hAnsi="Times New Roman" w:eastAsia="方正仿宋_GBK" w:cs="Times New Roman"/>
          <w:color w:val="auto"/>
          <w:sz w:val="32"/>
          <w:szCs w:val="32"/>
          <w:shd w:val="clear" w:color="auto" w:fill="auto"/>
          <w:lang w:val="en-US" w:eastAsia="zh-CN"/>
        </w:rPr>
        <w:t>每个乡镇</w:t>
      </w:r>
      <w:r>
        <w:rPr>
          <w:rFonts w:hint="eastAsia" w:ascii="Times New Roman" w:hAnsi="Times New Roman" w:eastAsia="方正仿宋_GBK" w:cs="Times New Roman"/>
          <w:color w:val="auto"/>
          <w:sz w:val="32"/>
          <w:szCs w:val="32"/>
          <w:shd w:val="clear" w:color="auto" w:fill="auto"/>
          <w:lang w:val="en-US" w:eastAsia="zh-CN"/>
        </w:rPr>
        <w:t>（农场）</w:t>
      </w:r>
      <w:r>
        <w:rPr>
          <w:rFonts w:hint="default" w:ascii="Times New Roman" w:hAnsi="Times New Roman" w:eastAsia="方正仿宋_GBK" w:cs="Times New Roman"/>
          <w:color w:val="auto"/>
          <w:sz w:val="32"/>
          <w:szCs w:val="32"/>
          <w:shd w:val="clear" w:color="auto" w:fill="auto"/>
          <w:lang w:val="en-US" w:eastAsia="zh-CN"/>
        </w:rPr>
        <w:t>、每个部门</w:t>
      </w:r>
      <w:r>
        <w:rPr>
          <w:rFonts w:hint="default" w:ascii="Times New Roman" w:hAnsi="Times New Roman" w:eastAsia="方正仿宋_GBK" w:cs="Times New Roman"/>
          <w:color w:val="auto"/>
          <w:sz w:val="32"/>
          <w:szCs w:val="32"/>
          <w:shd w:val="clear" w:color="auto" w:fill="auto"/>
        </w:rPr>
        <w:t>精准选树1—2个本系统</w:t>
      </w:r>
      <w:r>
        <w:rPr>
          <w:rFonts w:hint="default" w:ascii="Times New Roman" w:hAnsi="Times New Roman" w:eastAsia="方正仿宋_GBK" w:cs="Times New Roman"/>
          <w:color w:val="auto"/>
          <w:sz w:val="32"/>
          <w:szCs w:val="32"/>
          <w:shd w:val="clear" w:color="auto" w:fill="auto"/>
          <w:lang w:val="en-US" w:eastAsia="zh-CN"/>
        </w:rPr>
        <w:t>、</w:t>
      </w:r>
      <w:r>
        <w:rPr>
          <w:rFonts w:hint="default" w:ascii="Times New Roman" w:hAnsi="Times New Roman" w:eastAsia="方正仿宋_GBK" w:cs="Times New Roman"/>
          <w:color w:val="auto"/>
          <w:sz w:val="32"/>
          <w:szCs w:val="32"/>
          <w:shd w:val="clear" w:color="auto" w:fill="auto"/>
        </w:rPr>
        <w:t>本领域不同层次、不同类型的先进典型，坚持“人、事、制”相结合，使每个先进典型都成为一面旗帜、一根标杆。大力学习推广先进典型，</w:t>
      </w:r>
      <w:r>
        <w:rPr>
          <w:rFonts w:hint="eastAsia" w:ascii="Times New Roman" w:hAnsi="Times New Roman" w:eastAsia="方正仿宋_GBK" w:cs="Times New Roman"/>
          <w:color w:val="auto"/>
          <w:sz w:val="32"/>
          <w:szCs w:val="32"/>
          <w:shd w:val="clear" w:color="auto" w:fill="auto"/>
          <w:lang w:val="en-US" w:eastAsia="zh-CN"/>
        </w:rPr>
        <w:t>开展线上讲堂、线下教学，</w:t>
      </w:r>
      <w:r>
        <w:rPr>
          <w:rFonts w:hint="default" w:ascii="Times New Roman" w:hAnsi="Times New Roman" w:eastAsia="方正仿宋_GBK" w:cs="Times New Roman"/>
          <w:color w:val="auto"/>
          <w:sz w:val="32"/>
          <w:szCs w:val="32"/>
          <w:shd w:val="clear" w:color="auto" w:fill="auto"/>
        </w:rPr>
        <w:t>让做得好的地方、单位、个人现身说法，在互相学习、互相启迪中把工作做得更好</w:t>
      </w:r>
      <w:r>
        <w:rPr>
          <w:rFonts w:hint="default"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lang w:val="en-US" w:eastAsia="zh-CN"/>
        </w:rPr>
        <w:t>形成以点带面的</w:t>
      </w:r>
      <w:r>
        <w:rPr>
          <w:rFonts w:hint="eastAsia" w:eastAsia="方正仿宋_GBK" w:cs="Times New Roman"/>
          <w:color w:val="auto"/>
          <w:sz w:val="32"/>
          <w:szCs w:val="32"/>
          <w:shd w:val="clear" w:color="auto" w:fill="auto"/>
          <w:lang w:val="en-US" w:eastAsia="zh-CN"/>
        </w:rPr>
        <w:t>辐射</w:t>
      </w:r>
      <w:bookmarkStart w:id="0" w:name="_GoBack"/>
      <w:bookmarkEnd w:id="0"/>
      <w:r>
        <w:rPr>
          <w:rFonts w:hint="default" w:ascii="Times New Roman" w:hAnsi="Times New Roman" w:eastAsia="方正仿宋_GBK" w:cs="Times New Roman"/>
          <w:color w:val="auto"/>
          <w:sz w:val="32"/>
          <w:szCs w:val="32"/>
          <w:shd w:val="clear" w:color="auto" w:fill="auto"/>
          <w:lang w:val="en-US" w:eastAsia="zh-CN"/>
        </w:rPr>
        <w:t>效应，推动工作整体提升。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责任单位：各乡镇</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农场</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二</w:t>
      </w:r>
      <w:r>
        <w:rPr>
          <w:rFonts w:hint="default" w:ascii="Times New Roman" w:hAnsi="Times New Roman" w:eastAsia="方正楷体_GBK" w:cs="Times New Roman"/>
          <w:color w:val="auto"/>
          <w:sz w:val="32"/>
          <w:szCs w:val="32"/>
        </w:rPr>
        <w:t>）建立便捷高效的运转机制。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pacing w:val="-13"/>
          <w:sz w:val="32"/>
          <w:szCs w:val="32"/>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.厘清职责。按照职权法定和“一件事情原则上由一个部门负责”的原则，根据</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方案</w:t>
      </w:r>
      <w:r>
        <w:rPr>
          <w:rFonts w:hint="default" w:ascii="Times New Roman" w:hAnsi="Times New Roman" w:eastAsia="方正仿宋_GBK" w:cs="Times New Roman"/>
          <w:color w:val="auto"/>
          <w:sz w:val="32"/>
          <w:szCs w:val="32"/>
          <w:lang w:val="en-US" w:eastAsia="zh-CN"/>
        </w:rPr>
        <w:t>和权责清单</w:t>
      </w:r>
      <w:r>
        <w:rPr>
          <w:rFonts w:hint="default" w:ascii="Times New Roman" w:hAnsi="Times New Roman" w:eastAsia="方正仿宋_GBK" w:cs="Times New Roman"/>
          <w:color w:val="auto"/>
          <w:sz w:val="32"/>
          <w:szCs w:val="32"/>
        </w:rPr>
        <w:t>梳理部门职能职责，理顺部门分工，切实纠正部门与部门之间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内设机构之间</w:t>
      </w:r>
      <w:r>
        <w:rPr>
          <w:rFonts w:hint="default" w:ascii="Times New Roman" w:hAnsi="Times New Roman" w:eastAsia="方正仿宋_GBK" w:cs="Times New Roman"/>
          <w:color w:val="auto"/>
          <w:sz w:val="32"/>
          <w:szCs w:val="32"/>
        </w:rPr>
        <w:t>因职责不清、职能交叉而造成工作相互推诿扯皮、企业和群众事难办的</w:t>
      </w:r>
      <w:r>
        <w:rPr>
          <w:rFonts w:hint="default" w:ascii="Times New Roman" w:hAnsi="Times New Roman" w:eastAsia="方正仿宋_GBK" w:cs="Times New Roman"/>
          <w:color w:val="auto"/>
          <w:spacing w:val="-13"/>
          <w:sz w:val="32"/>
          <w:szCs w:val="32"/>
        </w:rPr>
        <w:t>现象。</w:t>
      </w:r>
      <w:r>
        <w:rPr>
          <w:rFonts w:hint="default" w:ascii="Times New Roman" w:hAnsi="Times New Roman" w:eastAsia="方正仿宋_GBK" w:cs="Times New Roman"/>
          <w:color w:val="auto"/>
          <w:spacing w:val="-13"/>
          <w:sz w:val="32"/>
          <w:szCs w:val="32"/>
          <w:lang w:eastAsia="zh-CN"/>
        </w:rPr>
        <w:t>（</w:t>
      </w:r>
      <w:r>
        <w:rPr>
          <w:rFonts w:hint="default" w:ascii="Times New Roman" w:hAnsi="Times New Roman" w:eastAsia="方正楷体_GBK" w:cs="Times New Roman"/>
          <w:color w:val="auto"/>
          <w:spacing w:val="-13"/>
          <w:sz w:val="32"/>
          <w:szCs w:val="32"/>
          <w:lang w:val="en-US" w:eastAsia="zh-CN"/>
        </w:rPr>
        <w:t>牵头单位：县委编办，</w:t>
      </w:r>
      <w:r>
        <w:rPr>
          <w:rFonts w:hint="default" w:ascii="Times New Roman" w:hAnsi="Times New Roman" w:eastAsia="方正楷体_GBK" w:cs="Times New Roman"/>
          <w:color w:val="auto"/>
          <w:spacing w:val="-13"/>
          <w:sz w:val="32"/>
          <w:szCs w:val="32"/>
        </w:rPr>
        <w:t>责任单位：各乡镇</w:t>
      </w:r>
      <w:r>
        <w:rPr>
          <w:rFonts w:hint="default" w:ascii="Times New Roman" w:hAnsi="Times New Roman" w:eastAsia="方正楷体_GBK" w:cs="Times New Roman"/>
          <w:color w:val="auto"/>
          <w:spacing w:val="-13"/>
          <w:sz w:val="32"/>
          <w:szCs w:val="32"/>
          <w:lang w:eastAsia="zh-CN"/>
        </w:rPr>
        <w:t>、</w:t>
      </w:r>
      <w:r>
        <w:rPr>
          <w:rFonts w:hint="default" w:ascii="Times New Roman" w:hAnsi="Times New Roman" w:eastAsia="方正楷体_GBK" w:cs="Times New Roman"/>
          <w:color w:val="auto"/>
          <w:spacing w:val="-13"/>
          <w:sz w:val="32"/>
          <w:szCs w:val="32"/>
        </w:rPr>
        <w:t>农场</w:t>
      </w:r>
      <w:r>
        <w:rPr>
          <w:rFonts w:hint="eastAsia" w:ascii="Times New Roman" w:hAnsi="Times New Roman" w:eastAsia="方正楷体_GBK" w:cs="Times New Roman"/>
          <w:color w:val="auto"/>
          <w:spacing w:val="-13"/>
          <w:sz w:val="32"/>
          <w:szCs w:val="32"/>
          <w:lang w:eastAsia="zh-CN"/>
        </w:rPr>
        <w:t>，</w:t>
      </w:r>
      <w:r>
        <w:rPr>
          <w:rFonts w:hint="default" w:ascii="Times New Roman" w:hAnsi="Times New Roman" w:eastAsia="方正楷体_GBK" w:cs="Times New Roman"/>
          <w:color w:val="auto"/>
          <w:spacing w:val="-13"/>
          <w:sz w:val="32"/>
          <w:szCs w:val="32"/>
          <w:lang w:eastAsia="zh-CN"/>
        </w:rPr>
        <w:t>各单位</w:t>
      </w:r>
      <w:r>
        <w:rPr>
          <w:rFonts w:hint="default" w:ascii="Times New Roman" w:hAnsi="Times New Roman" w:eastAsia="方正仿宋_GBK" w:cs="Times New Roman"/>
          <w:color w:val="auto"/>
          <w:spacing w:val="-13"/>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.建立月计划周安排日落实制度。各乡镇（农场）、</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每月</w:t>
      </w:r>
      <w:r>
        <w:rPr>
          <w:rFonts w:hint="default" w:ascii="Times New Roman" w:hAnsi="Times New Roman" w:eastAsia="方正仿宋_GBK" w:cs="Times New Roman"/>
          <w:color w:val="auto"/>
          <w:sz w:val="32"/>
          <w:szCs w:val="32"/>
          <w:lang w:val="en-US" w:eastAsia="zh-CN"/>
        </w:rPr>
        <w:t>列出重点工作，每周进行计划安排，每日抓好工作落实，形成工作清单，</w:t>
      </w:r>
      <w:r>
        <w:rPr>
          <w:rFonts w:hint="default" w:ascii="Times New Roman" w:hAnsi="Times New Roman" w:eastAsia="方正仿宋_GBK" w:cs="Times New Roman"/>
          <w:color w:val="auto"/>
          <w:sz w:val="32"/>
          <w:szCs w:val="32"/>
        </w:rPr>
        <w:t>提高工作的预见性、计划性和协调力、执行力</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实行一月一调度一研判一总结一上报</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责任单位：各乡镇</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农场</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全面实行</w:t>
      </w:r>
      <w:r>
        <w:rPr>
          <w:rFonts w:hint="default" w:ascii="Times New Roman" w:hAnsi="Times New Roman" w:eastAsia="方正仿宋_GBK" w:cs="Times New Roman"/>
          <w:color w:val="auto"/>
          <w:sz w:val="32"/>
          <w:szCs w:val="32"/>
        </w:rPr>
        <w:t>岗位责任制。各乡镇（农场）、</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要根据“精简、高效、统一”的原则，对每个岗位应承担的工作内容、程序、标准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时限</w:t>
      </w:r>
      <w:r>
        <w:rPr>
          <w:rFonts w:hint="default" w:ascii="Times New Roman" w:hAnsi="Times New Roman" w:eastAsia="方正仿宋_GBK" w:cs="Times New Roman"/>
          <w:color w:val="auto"/>
          <w:sz w:val="32"/>
          <w:szCs w:val="32"/>
          <w:lang w:val="en-US" w:eastAsia="zh-CN"/>
        </w:rPr>
        <w:t>以及</w:t>
      </w:r>
      <w:r>
        <w:rPr>
          <w:rFonts w:hint="default" w:ascii="Times New Roman" w:hAnsi="Times New Roman" w:eastAsia="方正仿宋_GBK" w:cs="Times New Roman"/>
          <w:color w:val="auto"/>
          <w:sz w:val="32"/>
          <w:szCs w:val="32"/>
        </w:rPr>
        <w:t>应有的权利和应负的责任等进行明确规定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并向社会公开</w:t>
      </w:r>
      <w:r>
        <w:rPr>
          <w:rFonts w:hint="default" w:ascii="Times New Roman" w:hAnsi="Times New Roman" w:eastAsia="方正仿宋_GBK" w:cs="Times New Roman"/>
          <w:color w:val="auto"/>
          <w:sz w:val="32"/>
          <w:szCs w:val="32"/>
        </w:rPr>
        <w:t>，落实责任，严格考核，杜绝推诿扯皮。</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责任单位：各乡镇</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农场</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pacing w:val="0"/>
          <w:sz w:val="32"/>
          <w:szCs w:val="32"/>
          <w:lang w:val="en-US" w:eastAsia="zh-CN"/>
        </w:rPr>
        <w:t>全面实行</w:t>
      </w:r>
      <w:r>
        <w:rPr>
          <w:rFonts w:hint="default" w:ascii="Times New Roman" w:hAnsi="Times New Roman" w:eastAsia="方正仿宋_GBK" w:cs="Times New Roman"/>
          <w:color w:val="auto"/>
          <w:spacing w:val="0"/>
          <w:sz w:val="32"/>
          <w:szCs w:val="32"/>
        </w:rPr>
        <w:t>首问责任制。第一位接待</w:t>
      </w:r>
      <w:r>
        <w:rPr>
          <w:rFonts w:hint="eastAsia" w:ascii="Times New Roman" w:hAnsi="Times New Roman" w:eastAsia="方正仿宋_GBK" w:cs="Times New Roman"/>
          <w:color w:val="auto"/>
          <w:spacing w:val="0"/>
          <w:sz w:val="32"/>
          <w:szCs w:val="32"/>
          <w:lang w:val="en-US" w:eastAsia="zh-CN"/>
        </w:rPr>
        <w:t>市场主体</w:t>
      </w:r>
      <w:r>
        <w:rPr>
          <w:rFonts w:hint="default" w:ascii="Times New Roman" w:hAnsi="Times New Roman" w:eastAsia="方正仿宋_GBK" w:cs="Times New Roman"/>
          <w:color w:val="auto"/>
          <w:spacing w:val="0"/>
          <w:sz w:val="32"/>
          <w:szCs w:val="32"/>
        </w:rPr>
        <w:t>办理事务</w:t>
      </w:r>
      <w:r>
        <w:rPr>
          <w:rFonts w:hint="eastAsia" w:ascii="Times New Roman" w:hAnsi="Times New Roman" w:eastAsia="方正仿宋_GBK" w:cs="Times New Roman"/>
          <w:color w:val="auto"/>
          <w:spacing w:val="0"/>
          <w:sz w:val="32"/>
          <w:szCs w:val="32"/>
          <w:lang w:val="en-US" w:eastAsia="zh-CN"/>
        </w:rPr>
        <w:t>的国家公职</w:t>
      </w:r>
      <w:r>
        <w:rPr>
          <w:rFonts w:hint="default" w:ascii="Times New Roman" w:hAnsi="Times New Roman" w:eastAsia="方正仿宋_GBK" w:cs="Times New Roman"/>
          <w:color w:val="auto"/>
          <w:spacing w:val="0"/>
          <w:sz w:val="32"/>
          <w:szCs w:val="32"/>
        </w:rPr>
        <w:t>人员为首问责任人。首问责任人对</w:t>
      </w:r>
      <w:r>
        <w:rPr>
          <w:rFonts w:hint="eastAsia" w:ascii="Times New Roman" w:hAnsi="Times New Roman" w:eastAsia="方正仿宋_GBK" w:cs="Times New Roman"/>
          <w:color w:val="auto"/>
          <w:spacing w:val="0"/>
          <w:sz w:val="32"/>
          <w:szCs w:val="32"/>
          <w:lang w:val="en-US" w:eastAsia="zh-CN"/>
        </w:rPr>
        <w:t>办事人员</w:t>
      </w:r>
      <w:r>
        <w:rPr>
          <w:rFonts w:hint="default" w:ascii="Times New Roman" w:hAnsi="Times New Roman" w:eastAsia="方正仿宋_GBK" w:cs="Times New Roman"/>
          <w:color w:val="auto"/>
          <w:spacing w:val="0"/>
          <w:sz w:val="32"/>
          <w:szCs w:val="32"/>
        </w:rPr>
        <w:t>提出的问题或</w:t>
      </w:r>
      <w:r>
        <w:rPr>
          <w:rFonts w:hint="default" w:ascii="Times New Roman" w:hAnsi="Times New Roman" w:eastAsia="方正仿宋_GBK" w:cs="Times New Roman"/>
          <w:color w:val="auto"/>
          <w:spacing w:val="0"/>
          <w:sz w:val="32"/>
          <w:szCs w:val="32"/>
          <w:lang w:val="en-US" w:eastAsia="zh-CN"/>
        </w:rPr>
        <w:t>需</w:t>
      </w:r>
      <w:r>
        <w:rPr>
          <w:rFonts w:hint="default" w:ascii="Times New Roman" w:hAnsi="Times New Roman" w:eastAsia="方正仿宋_GBK" w:cs="Times New Roman"/>
          <w:color w:val="auto"/>
          <w:spacing w:val="0"/>
          <w:sz w:val="32"/>
          <w:szCs w:val="32"/>
        </w:rPr>
        <w:t>求，属于自身职责范围内的，</w:t>
      </w:r>
      <w:r>
        <w:rPr>
          <w:rFonts w:hint="default" w:ascii="Times New Roman" w:hAnsi="Times New Roman" w:eastAsia="方正仿宋_GBK" w:cs="Times New Roman"/>
          <w:color w:val="auto"/>
          <w:spacing w:val="0"/>
          <w:sz w:val="32"/>
          <w:szCs w:val="32"/>
          <w:lang w:val="en-US" w:eastAsia="zh-CN"/>
        </w:rPr>
        <w:t>能现场办结的现场办结，现场不能办结的，</w:t>
      </w:r>
      <w:r>
        <w:rPr>
          <w:rFonts w:hint="default" w:ascii="Times New Roman" w:hAnsi="Times New Roman" w:eastAsia="方正仿宋_GBK" w:cs="Times New Roman"/>
          <w:color w:val="auto"/>
          <w:spacing w:val="0"/>
          <w:sz w:val="32"/>
          <w:szCs w:val="32"/>
        </w:rPr>
        <w:t>要认真负责进行处理答复，并一次性告知相关的办事程序及</w:t>
      </w:r>
      <w:r>
        <w:rPr>
          <w:rFonts w:hint="default" w:ascii="Times New Roman" w:hAnsi="Times New Roman" w:eastAsia="方正仿宋_GBK" w:cs="Times New Roman"/>
          <w:color w:val="auto"/>
          <w:spacing w:val="0"/>
          <w:sz w:val="32"/>
          <w:szCs w:val="32"/>
          <w:lang w:val="en-US" w:eastAsia="zh-CN"/>
        </w:rPr>
        <w:t>需要提交的全部材料</w:t>
      </w:r>
      <w:r>
        <w:rPr>
          <w:rFonts w:hint="default" w:ascii="Times New Roman" w:hAnsi="Times New Roman" w:eastAsia="方正仿宋_GBK" w:cs="Times New Roman"/>
          <w:color w:val="auto"/>
          <w:spacing w:val="0"/>
          <w:sz w:val="32"/>
          <w:szCs w:val="32"/>
        </w:rPr>
        <w:t>；条件不符</w:t>
      </w:r>
      <w:r>
        <w:rPr>
          <w:rFonts w:hint="default" w:ascii="Times New Roman" w:hAnsi="Times New Roman" w:eastAsia="方正仿宋_GBK" w:cs="Times New Roman"/>
          <w:color w:val="auto"/>
          <w:spacing w:val="0"/>
          <w:sz w:val="32"/>
          <w:szCs w:val="32"/>
          <w:lang w:val="en-US" w:eastAsia="zh-CN"/>
        </w:rPr>
        <w:t>不能办理的</w:t>
      </w:r>
      <w:r>
        <w:rPr>
          <w:rFonts w:hint="default" w:ascii="Times New Roman" w:hAnsi="Times New Roman" w:eastAsia="方正仿宋_GBK" w:cs="Times New Roman"/>
          <w:color w:val="auto"/>
          <w:spacing w:val="0"/>
          <w:sz w:val="32"/>
          <w:szCs w:val="32"/>
        </w:rPr>
        <w:t>，应耐心做好解释工作</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不属于本职范围内的，应耐心详细地告知当事人承办该事务的具体部门及所处位置，不得相互推诿、态度生硬，</w:t>
      </w:r>
      <w:r>
        <w:rPr>
          <w:rFonts w:hint="default" w:ascii="Times New Roman" w:hAnsi="Times New Roman" w:eastAsia="方正仿宋_GBK" w:cs="Times New Roman"/>
          <w:color w:val="auto"/>
          <w:spacing w:val="0"/>
          <w:sz w:val="32"/>
          <w:szCs w:val="32"/>
          <w:lang w:val="en-US" w:eastAsia="zh-CN"/>
        </w:rPr>
        <w:t>并</w:t>
      </w:r>
      <w:r>
        <w:rPr>
          <w:rFonts w:hint="eastAsia" w:ascii="Times New Roman" w:hAnsi="Times New Roman" w:eastAsia="方正仿宋_GBK" w:cs="Times New Roman"/>
          <w:color w:val="auto"/>
          <w:spacing w:val="0"/>
          <w:sz w:val="32"/>
          <w:szCs w:val="32"/>
          <w:lang w:val="en-US" w:eastAsia="zh-CN"/>
        </w:rPr>
        <w:t>主动</w:t>
      </w:r>
      <w:r>
        <w:rPr>
          <w:rFonts w:hint="default" w:ascii="Times New Roman" w:hAnsi="Times New Roman" w:eastAsia="方正仿宋_GBK" w:cs="Times New Roman"/>
          <w:color w:val="auto"/>
          <w:spacing w:val="0"/>
          <w:sz w:val="32"/>
          <w:szCs w:val="32"/>
          <w:lang w:val="en-US" w:eastAsia="zh-CN"/>
        </w:rPr>
        <w:t>协助</w:t>
      </w:r>
      <w:r>
        <w:rPr>
          <w:rFonts w:hint="default" w:ascii="Times New Roman" w:hAnsi="Times New Roman" w:eastAsia="方正仿宋_GBK" w:cs="Times New Roman"/>
          <w:color w:val="auto"/>
          <w:spacing w:val="0"/>
          <w:sz w:val="32"/>
          <w:szCs w:val="32"/>
        </w:rPr>
        <w:t>做好联络、协调工作</w:t>
      </w:r>
      <w:r>
        <w:rPr>
          <w:rFonts w:hint="eastAsia" w:ascii="Times New Roman" w:hAnsi="Times New Roman" w:eastAsia="方正仿宋_GBK" w:cs="Times New Roman"/>
          <w:color w:val="auto"/>
          <w:spacing w:val="0"/>
          <w:sz w:val="32"/>
          <w:szCs w:val="32"/>
          <w:lang w:eastAsia="zh-CN"/>
        </w:rPr>
        <w:t>，</w:t>
      </w:r>
      <w:r>
        <w:rPr>
          <w:rFonts w:hint="eastAsia" w:ascii="Times New Roman" w:hAnsi="Times New Roman" w:eastAsia="方正仿宋_GBK" w:cs="Times New Roman"/>
          <w:color w:val="auto"/>
          <w:spacing w:val="0"/>
          <w:sz w:val="32"/>
          <w:szCs w:val="32"/>
          <w:lang w:val="en-US" w:eastAsia="zh-CN"/>
        </w:rPr>
        <w:t>确保每件事项均有结果。</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楷体_GBK" w:cs="Times New Roman"/>
          <w:color w:val="auto"/>
          <w:spacing w:val="0"/>
          <w:sz w:val="32"/>
          <w:szCs w:val="32"/>
        </w:rPr>
        <w:t>责任单位：各乡镇</w:t>
      </w:r>
      <w:r>
        <w:rPr>
          <w:rFonts w:hint="default" w:ascii="Times New Roman" w:hAnsi="Times New Roman" w:eastAsia="方正楷体_GBK" w:cs="Times New Roman"/>
          <w:color w:val="auto"/>
          <w:spacing w:val="0"/>
          <w:sz w:val="32"/>
          <w:szCs w:val="32"/>
          <w:lang w:eastAsia="zh-CN"/>
        </w:rPr>
        <w:t>、</w:t>
      </w:r>
      <w:r>
        <w:rPr>
          <w:rFonts w:hint="default" w:ascii="Times New Roman" w:hAnsi="Times New Roman" w:eastAsia="方正楷体_GBK" w:cs="Times New Roman"/>
          <w:color w:val="auto"/>
          <w:spacing w:val="0"/>
          <w:sz w:val="32"/>
          <w:szCs w:val="32"/>
        </w:rPr>
        <w:t>农场</w:t>
      </w:r>
      <w:r>
        <w:rPr>
          <w:rFonts w:hint="eastAsia" w:ascii="Times New Roman" w:hAnsi="Times New Roman" w:eastAsia="方正楷体_GBK" w:cs="Times New Roman"/>
          <w:color w:val="auto"/>
          <w:spacing w:val="0"/>
          <w:sz w:val="32"/>
          <w:szCs w:val="32"/>
          <w:lang w:eastAsia="zh-CN"/>
        </w:rPr>
        <w:t>，</w:t>
      </w:r>
      <w:r>
        <w:rPr>
          <w:rFonts w:hint="default" w:ascii="Times New Roman" w:hAnsi="Times New Roman" w:eastAsia="方正楷体_GBK" w:cs="Times New Roman"/>
          <w:color w:val="auto"/>
          <w:spacing w:val="0"/>
          <w:sz w:val="32"/>
          <w:szCs w:val="32"/>
          <w:lang w:eastAsia="zh-CN"/>
        </w:rPr>
        <w:t>各单位</w:t>
      </w:r>
      <w:r>
        <w:rPr>
          <w:rFonts w:hint="default" w:ascii="Times New Roman" w:hAnsi="Times New Roman" w:eastAsia="方正仿宋_GBK" w:cs="Times New Roman"/>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lang w:val="en-US" w:eastAsia="zh-CN"/>
        </w:rPr>
        <w:t>8.</w:t>
      </w:r>
      <w:r>
        <w:rPr>
          <w:rFonts w:hint="eastAsia" w:ascii="Times New Roman" w:hAnsi="Times New Roman" w:eastAsia="方正仿宋_GBK" w:cs="Times New Roman"/>
          <w:color w:val="auto"/>
          <w:sz w:val="32"/>
          <w:szCs w:val="32"/>
          <w:lang w:val="en-US" w:eastAsia="zh-CN"/>
        </w:rPr>
        <w:t>全面推行限时办结制。要</w:t>
      </w:r>
      <w:r>
        <w:rPr>
          <w:rFonts w:hint="default" w:ascii="Times New Roman" w:hAnsi="Times New Roman" w:eastAsia="方正仿宋_GBK" w:cs="Times New Roman"/>
          <w:color w:val="auto"/>
          <w:sz w:val="32"/>
          <w:szCs w:val="32"/>
        </w:rPr>
        <w:t>“谋定而快动”，坚决突破“起步晚、刹车急”的惯性</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讲求工作实效，提高办事效率，树立求实精神，使少讲空话、狠抓落实进一步形成风气、形成习惯、形成规矩。</w:t>
      </w:r>
      <w:r>
        <w:rPr>
          <w:rFonts w:hint="default" w:ascii="Times New Roman" w:hAnsi="Times New Roman" w:eastAsia="方正仿宋_GBK" w:cs="Times New Roman"/>
          <w:strike w:val="0"/>
          <w:dstrike w:val="0"/>
          <w:color w:val="auto"/>
          <w:sz w:val="32"/>
          <w:szCs w:val="32"/>
        </w:rPr>
        <w:t>凡法律法规</w:t>
      </w:r>
      <w:r>
        <w:rPr>
          <w:rFonts w:hint="default" w:ascii="Times New Roman" w:hAnsi="Times New Roman" w:eastAsia="方正仿宋_GBK" w:cs="Times New Roman"/>
          <w:strike w:val="0"/>
          <w:dstrike w:val="0"/>
          <w:color w:val="auto"/>
          <w:sz w:val="32"/>
          <w:szCs w:val="32"/>
          <w:lang w:val="en-US" w:eastAsia="zh-CN"/>
        </w:rPr>
        <w:t>和有关规定</w:t>
      </w:r>
      <w:r>
        <w:rPr>
          <w:rFonts w:hint="default" w:ascii="Times New Roman" w:hAnsi="Times New Roman" w:eastAsia="方正仿宋_GBK" w:cs="Times New Roman"/>
          <w:strike w:val="0"/>
          <w:dstrike w:val="0"/>
          <w:color w:val="auto"/>
          <w:sz w:val="32"/>
          <w:szCs w:val="32"/>
        </w:rPr>
        <w:t>未明确办理时限的</w:t>
      </w:r>
      <w:r>
        <w:rPr>
          <w:rFonts w:hint="default" w:ascii="Times New Roman" w:hAnsi="Times New Roman" w:eastAsia="方正仿宋_GBK" w:cs="Times New Roman"/>
          <w:color w:val="auto"/>
          <w:sz w:val="32"/>
          <w:szCs w:val="32"/>
          <w:highlight w:val="none"/>
          <w:lang w:val="en-US" w:eastAsia="zh-CN"/>
        </w:rPr>
        <w:t>，能当场办结的要当场办结；不能当场办结的，</w:t>
      </w:r>
      <w:r>
        <w:rPr>
          <w:rFonts w:hint="default" w:ascii="Times New Roman" w:hAnsi="Times New Roman" w:eastAsia="方正仿宋_GBK" w:cs="Times New Roman"/>
          <w:strike w:val="0"/>
          <w:dstrike w:val="0"/>
          <w:color w:val="auto"/>
          <w:sz w:val="32"/>
          <w:szCs w:val="32"/>
          <w:highlight w:val="none"/>
        </w:rPr>
        <w:t>根据具体情况，合理确定</w:t>
      </w:r>
      <w:r>
        <w:rPr>
          <w:rFonts w:hint="default" w:ascii="Times New Roman" w:hAnsi="Times New Roman" w:eastAsia="方正仿宋_GBK" w:cs="Times New Roman"/>
          <w:strike w:val="0"/>
          <w:dstrike w:val="0"/>
          <w:color w:val="auto"/>
          <w:sz w:val="32"/>
          <w:szCs w:val="32"/>
          <w:highlight w:val="none"/>
          <w:lang w:eastAsia="zh-CN"/>
        </w:rPr>
        <w:t>办</w:t>
      </w:r>
      <w:r>
        <w:rPr>
          <w:rFonts w:hint="default" w:ascii="Times New Roman" w:hAnsi="Times New Roman" w:eastAsia="方正仿宋_GBK" w:cs="Times New Roman"/>
          <w:strike w:val="0"/>
          <w:dstrike w:val="0"/>
          <w:snapToGrid w:val="0"/>
          <w:color w:val="auto"/>
          <w:spacing w:val="-11"/>
          <w:sz w:val="32"/>
          <w:szCs w:val="32"/>
          <w:highlight w:val="none"/>
          <w:lang w:eastAsia="zh-CN"/>
        </w:rPr>
        <w:t>结</w:t>
      </w:r>
      <w:r>
        <w:rPr>
          <w:rFonts w:hint="default" w:ascii="Times New Roman" w:hAnsi="Times New Roman" w:eastAsia="方正仿宋_GBK" w:cs="Times New Roman"/>
          <w:strike w:val="0"/>
          <w:dstrike w:val="0"/>
          <w:snapToGrid w:val="0"/>
          <w:color w:val="auto"/>
          <w:spacing w:val="-11"/>
          <w:sz w:val="32"/>
          <w:szCs w:val="32"/>
          <w:highlight w:val="none"/>
        </w:rPr>
        <w:t>时限</w:t>
      </w:r>
      <w:r>
        <w:rPr>
          <w:rFonts w:hint="default" w:ascii="Times New Roman" w:hAnsi="Times New Roman" w:eastAsia="方正仿宋_GBK" w:cs="Times New Roman"/>
          <w:snapToGrid w:val="0"/>
          <w:color w:val="auto"/>
          <w:spacing w:val="-11"/>
          <w:sz w:val="32"/>
          <w:szCs w:val="32"/>
        </w:rPr>
        <w:t>，</w:t>
      </w:r>
      <w:r>
        <w:rPr>
          <w:rFonts w:hint="default" w:ascii="Times New Roman" w:hAnsi="Times New Roman" w:eastAsia="方正仿宋_GBK" w:cs="Times New Roman"/>
          <w:snapToGrid w:val="0"/>
          <w:color w:val="auto"/>
          <w:spacing w:val="-11"/>
          <w:sz w:val="32"/>
          <w:szCs w:val="32"/>
          <w:lang w:val="en-US" w:eastAsia="zh-CN"/>
        </w:rPr>
        <w:t>原则上5个工作日内办结，并</w:t>
      </w:r>
      <w:r>
        <w:rPr>
          <w:rFonts w:hint="default" w:ascii="Times New Roman" w:hAnsi="Times New Roman" w:eastAsia="方正仿宋_GBK" w:cs="Times New Roman"/>
          <w:snapToGrid w:val="0"/>
          <w:color w:val="auto"/>
          <w:spacing w:val="-11"/>
          <w:sz w:val="32"/>
          <w:szCs w:val="32"/>
        </w:rPr>
        <w:t>作出服务承诺</w:t>
      </w:r>
      <w:r>
        <w:rPr>
          <w:rFonts w:hint="default" w:ascii="Times New Roman" w:hAnsi="Times New Roman" w:eastAsia="方正仿宋_GBK" w:cs="Times New Roman"/>
          <w:snapToGrid w:val="0"/>
          <w:color w:val="auto"/>
          <w:spacing w:val="-11"/>
          <w:sz w:val="32"/>
          <w:szCs w:val="32"/>
          <w:lang w:eastAsia="zh-CN"/>
        </w:rPr>
        <w:t>，</w:t>
      </w:r>
      <w:r>
        <w:rPr>
          <w:rFonts w:hint="default" w:ascii="Times New Roman" w:hAnsi="Times New Roman" w:eastAsia="方正仿宋_GBK" w:cs="Times New Roman"/>
          <w:snapToGrid w:val="0"/>
          <w:color w:val="auto"/>
          <w:spacing w:val="-11"/>
          <w:sz w:val="32"/>
          <w:szCs w:val="32"/>
        </w:rPr>
        <w:t>向社会公</w:t>
      </w:r>
      <w:r>
        <w:rPr>
          <w:rFonts w:hint="default" w:ascii="Times New Roman" w:hAnsi="Times New Roman" w:eastAsia="方正仿宋_GBK" w:cs="Times New Roman"/>
          <w:color w:val="auto"/>
          <w:sz w:val="32"/>
          <w:szCs w:val="32"/>
        </w:rPr>
        <w:t>开。对上级党委、政府的决</w:t>
      </w:r>
      <w:r>
        <w:rPr>
          <w:rFonts w:hint="default" w:ascii="Times New Roman" w:hAnsi="Times New Roman" w:eastAsia="方正仿宋_GBK" w:cs="Times New Roman"/>
          <w:color w:val="auto"/>
          <w:sz w:val="32"/>
          <w:szCs w:val="32"/>
          <w:lang w:val="en-US" w:eastAsia="zh-CN"/>
        </w:rPr>
        <w:t>策</w:t>
      </w:r>
      <w:r>
        <w:rPr>
          <w:rFonts w:hint="default" w:ascii="Times New Roman" w:hAnsi="Times New Roman" w:eastAsia="方正仿宋_GBK" w:cs="Times New Roman"/>
          <w:color w:val="auto"/>
          <w:sz w:val="32"/>
          <w:szCs w:val="32"/>
        </w:rPr>
        <w:t>部署及领导交办事项</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有时限要求的，按规定时限办理；没有时限要求的，一般</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个工作日内办结，较复杂的</w:t>
      </w: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个工作日内办结，特别复杂的20个工作日内办结，极特殊的经申请后2个月内办结，确因客观原因不能及时办结的，须申请延期，并及时按程序报送书面说明；涉及到自然灾害、事故灾难、公共卫生事件和社会安全事件等突发事件的，承办单位</w:t>
      </w:r>
      <w:r>
        <w:rPr>
          <w:rFonts w:hint="default" w:ascii="Times New Roman" w:hAnsi="Times New Roman" w:eastAsia="方正仿宋_GBK" w:cs="Times New Roman"/>
          <w:color w:val="auto"/>
          <w:sz w:val="32"/>
          <w:szCs w:val="32"/>
          <w:lang w:val="en-US" w:eastAsia="zh-CN"/>
        </w:rPr>
        <w:t>应严</w:t>
      </w:r>
      <w:r>
        <w:rPr>
          <w:rFonts w:hint="default" w:ascii="Times New Roman" w:hAnsi="Times New Roman" w:eastAsia="方正仿宋_GBK" w:cs="Times New Roman"/>
          <w:color w:val="auto"/>
          <w:spacing w:val="-11"/>
          <w:sz w:val="32"/>
          <w:szCs w:val="32"/>
          <w:lang w:val="en-US" w:eastAsia="zh-CN"/>
        </w:rPr>
        <w:t>格按照法定程序和时限办理。</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楷体_GBK" w:cs="Times New Roman"/>
          <w:color w:val="auto"/>
          <w:spacing w:val="-11"/>
          <w:sz w:val="32"/>
          <w:szCs w:val="32"/>
        </w:rPr>
        <w:t>责任单位：各乡镇</w:t>
      </w:r>
      <w:r>
        <w:rPr>
          <w:rFonts w:hint="default" w:ascii="Times New Roman" w:hAnsi="Times New Roman" w:eastAsia="方正楷体_GBK" w:cs="Times New Roman"/>
          <w:color w:val="auto"/>
          <w:spacing w:val="-11"/>
          <w:sz w:val="32"/>
          <w:szCs w:val="32"/>
          <w:lang w:eastAsia="zh-CN"/>
        </w:rPr>
        <w:t>、</w:t>
      </w:r>
      <w:r>
        <w:rPr>
          <w:rFonts w:hint="default" w:ascii="Times New Roman" w:hAnsi="Times New Roman" w:eastAsia="方正楷体_GBK" w:cs="Times New Roman"/>
          <w:color w:val="auto"/>
          <w:spacing w:val="-11"/>
          <w:sz w:val="32"/>
          <w:szCs w:val="32"/>
        </w:rPr>
        <w:t>农场</w:t>
      </w:r>
      <w:r>
        <w:rPr>
          <w:rFonts w:hint="eastAsia" w:ascii="Times New Roman" w:hAnsi="Times New Roman" w:eastAsia="方正楷体_GBK" w:cs="Times New Roman"/>
          <w:color w:val="auto"/>
          <w:spacing w:val="-11"/>
          <w:sz w:val="32"/>
          <w:szCs w:val="32"/>
          <w:lang w:eastAsia="zh-CN"/>
        </w:rPr>
        <w:t>，</w:t>
      </w:r>
      <w:r>
        <w:rPr>
          <w:rFonts w:hint="default" w:ascii="Times New Roman" w:hAnsi="Times New Roman" w:eastAsia="方正楷体_GBK" w:cs="Times New Roman"/>
          <w:color w:val="auto"/>
          <w:spacing w:val="-11"/>
          <w:sz w:val="32"/>
          <w:szCs w:val="32"/>
          <w:lang w:eastAsia="zh-CN"/>
        </w:rPr>
        <w:t>各单</w:t>
      </w:r>
      <w:r>
        <w:rPr>
          <w:rFonts w:hint="default" w:ascii="Times New Roman" w:hAnsi="Times New Roman" w:eastAsia="方正楷体_GBK" w:cs="Times New Roman"/>
          <w:color w:val="auto"/>
          <w:sz w:val="32"/>
          <w:szCs w:val="32"/>
          <w:lang w:eastAsia="zh-CN"/>
        </w:rPr>
        <w:t>位</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eastAsia="zh-CN"/>
        </w:rPr>
        <w:t>严格落实信息反馈制。高度重视本辖区、本单位的信息反馈工作，对承办的任务要加强督办，对已办结的事项</w:t>
      </w:r>
      <w:r>
        <w:rPr>
          <w:rFonts w:hint="default" w:ascii="Times New Roman" w:hAnsi="Times New Roman" w:eastAsia="方正仿宋_GBK" w:cs="Times New Roman"/>
          <w:color w:val="auto"/>
          <w:sz w:val="32"/>
          <w:szCs w:val="32"/>
          <w:lang w:val="en-US" w:eastAsia="zh-CN"/>
        </w:rPr>
        <w:t>在3个工作日内及时通知服务对象，反馈交办单位和交办领导。</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责任单位：各乡镇</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农场</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10.全面实行</w:t>
      </w:r>
      <w:r>
        <w:rPr>
          <w:rFonts w:hint="default" w:ascii="Times New Roman" w:hAnsi="Times New Roman" w:eastAsia="方正仿宋_GBK" w:cs="Times New Roman"/>
          <w:color w:val="auto"/>
          <w:sz w:val="32"/>
          <w:szCs w:val="32"/>
        </w:rPr>
        <w:t>AB岗工作制。各乡镇（农场）、</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要在</w:t>
      </w:r>
      <w:r>
        <w:rPr>
          <w:rFonts w:hint="default" w:ascii="Times New Roman" w:hAnsi="Times New Roman" w:eastAsia="方正仿宋_GBK" w:cs="Times New Roman"/>
          <w:color w:val="auto"/>
          <w:sz w:val="32"/>
          <w:szCs w:val="32"/>
          <w:lang w:val="en-US" w:eastAsia="zh-CN"/>
        </w:rPr>
        <w:t>现有岗位设置基础上</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严格</w:t>
      </w:r>
      <w:r>
        <w:rPr>
          <w:rFonts w:hint="default" w:ascii="Times New Roman" w:hAnsi="Times New Roman" w:eastAsia="方正仿宋_GBK" w:cs="Times New Roman"/>
          <w:color w:val="auto"/>
          <w:sz w:val="32"/>
          <w:szCs w:val="32"/>
        </w:rPr>
        <w:t>实行两个岗位之间顶岗或互为备岗的AB岗工作制度。即当A角</w:t>
      </w:r>
      <w:r>
        <w:rPr>
          <w:rFonts w:hint="default" w:ascii="Times New Roman" w:hAnsi="Times New Roman" w:eastAsia="方正仿宋_GBK" w:cs="Times New Roman"/>
          <w:color w:val="auto"/>
          <w:sz w:val="32"/>
          <w:szCs w:val="32"/>
          <w:lang w:val="en-US" w:eastAsia="zh-CN"/>
        </w:rPr>
        <w:t>因特殊原因</w:t>
      </w:r>
      <w:r>
        <w:rPr>
          <w:rFonts w:hint="default" w:ascii="Times New Roman" w:hAnsi="Times New Roman" w:eastAsia="方正仿宋_GBK" w:cs="Times New Roman"/>
          <w:color w:val="auto"/>
          <w:sz w:val="32"/>
          <w:szCs w:val="32"/>
        </w:rPr>
        <w:t>不能</w:t>
      </w:r>
      <w:r>
        <w:rPr>
          <w:rFonts w:hint="default" w:ascii="Times New Roman" w:hAnsi="Times New Roman" w:eastAsia="方正仿宋_GBK" w:cs="Times New Roman"/>
          <w:color w:val="auto"/>
          <w:sz w:val="32"/>
          <w:szCs w:val="32"/>
          <w:lang w:val="en-US" w:eastAsia="zh-CN"/>
        </w:rPr>
        <w:t>履职</w:t>
      </w:r>
      <w:r>
        <w:rPr>
          <w:rFonts w:hint="default" w:ascii="Times New Roman" w:hAnsi="Times New Roman" w:eastAsia="方正仿宋_GBK" w:cs="Times New Roman"/>
          <w:color w:val="auto"/>
          <w:sz w:val="32"/>
          <w:szCs w:val="32"/>
        </w:rPr>
        <w:t>时，由B角接替完成该项工作。AB岗人员应相对固定，不得空岗、缺位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不得</w:t>
      </w:r>
      <w:r>
        <w:rPr>
          <w:rFonts w:hint="default" w:ascii="Times New Roman" w:hAnsi="Times New Roman" w:eastAsia="方正仿宋_GBK" w:cs="Times New Roman"/>
          <w:color w:val="auto"/>
          <w:spacing w:val="-11"/>
          <w:sz w:val="32"/>
          <w:szCs w:val="32"/>
          <w:lang w:val="en-US" w:eastAsia="zh-CN"/>
        </w:rPr>
        <w:t>以责任人不在而不接办事项</w:t>
      </w:r>
      <w:r>
        <w:rPr>
          <w:rFonts w:hint="default" w:ascii="Times New Roman" w:hAnsi="Times New Roman" w:eastAsia="方正仿宋_GBK" w:cs="Times New Roman"/>
          <w:color w:val="auto"/>
          <w:spacing w:val="-11"/>
          <w:sz w:val="32"/>
          <w:szCs w:val="32"/>
        </w:rPr>
        <w:t>。</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楷体_GBK" w:cs="Times New Roman"/>
          <w:color w:val="auto"/>
          <w:spacing w:val="-11"/>
          <w:sz w:val="32"/>
          <w:szCs w:val="32"/>
        </w:rPr>
        <w:t>责任单位：各乡镇</w:t>
      </w:r>
      <w:r>
        <w:rPr>
          <w:rFonts w:hint="default" w:ascii="Times New Roman" w:hAnsi="Times New Roman" w:eastAsia="方正楷体_GBK" w:cs="Times New Roman"/>
          <w:color w:val="auto"/>
          <w:spacing w:val="-11"/>
          <w:sz w:val="32"/>
          <w:szCs w:val="32"/>
          <w:lang w:eastAsia="zh-CN"/>
        </w:rPr>
        <w:t>、</w:t>
      </w:r>
      <w:r>
        <w:rPr>
          <w:rFonts w:hint="default" w:ascii="Times New Roman" w:hAnsi="Times New Roman" w:eastAsia="方正楷体_GBK" w:cs="Times New Roman"/>
          <w:color w:val="auto"/>
          <w:spacing w:val="-11"/>
          <w:sz w:val="32"/>
          <w:szCs w:val="32"/>
        </w:rPr>
        <w:t>农场</w:t>
      </w:r>
      <w:r>
        <w:rPr>
          <w:rFonts w:hint="eastAsia" w:ascii="Times New Roman" w:hAnsi="Times New Roman" w:eastAsia="方正楷体_GBK" w:cs="Times New Roman"/>
          <w:color w:val="auto"/>
          <w:spacing w:val="-11"/>
          <w:sz w:val="32"/>
          <w:szCs w:val="32"/>
          <w:lang w:eastAsia="zh-CN"/>
        </w:rPr>
        <w:t>，</w:t>
      </w:r>
      <w:r>
        <w:rPr>
          <w:rFonts w:hint="default" w:ascii="Times New Roman" w:hAnsi="Times New Roman" w:eastAsia="方正楷体_GBK" w:cs="Times New Roman"/>
          <w:color w:val="auto"/>
          <w:spacing w:val="-11"/>
          <w:sz w:val="32"/>
          <w:szCs w:val="32"/>
          <w:lang w:eastAsia="zh-CN"/>
        </w:rPr>
        <w:t>各单</w:t>
      </w:r>
      <w:r>
        <w:rPr>
          <w:rFonts w:hint="default" w:ascii="Times New Roman" w:hAnsi="Times New Roman" w:eastAsia="方正楷体_GBK" w:cs="Times New Roman"/>
          <w:color w:val="auto"/>
          <w:sz w:val="32"/>
          <w:szCs w:val="32"/>
          <w:lang w:eastAsia="zh-CN"/>
        </w:rPr>
        <w:t>位</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11.支持鼓励创新创造。</w:t>
      </w:r>
      <w:r>
        <w:rPr>
          <w:rFonts w:hint="default" w:ascii="Times New Roman" w:hAnsi="Times New Roman" w:eastAsia="方正仿宋_GBK" w:cs="Times New Roman"/>
          <w:color w:val="auto"/>
          <w:sz w:val="32"/>
          <w:szCs w:val="32"/>
          <w:highlight w:val="none"/>
          <w:lang w:val="en-US" w:eastAsia="zh-CN"/>
        </w:rPr>
        <w:t>凡是以人民为中心，只要符合高质量跨越发展</w:t>
      </w:r>
      <w:r>
        <w:rPr>
          <w:rFonts w:hint="eastAsia" w:ascii="Times New Roman" w:hAnsi="Times New Roman" w:eastAsia="方正仿宋_GBK" w:cs="Times New Roman"/>
          <w:color w:val="auto"/>
          <w:sz w:val="32"/>
          <w:szCs w:val="32"/>
          <w:highlight w:val="none"/>
          <w:lang w:val="en-US" w:eastAsia="zh-CN"/>
        </w:rPr>
        <w:t>需求</w:t>
      </w:r>
      <w:r>
        <w:rPr>
          <w:rFonts w:hint="default" w:ascii="Times New Roman" w:hAnsi="Times New Roman" w:eastAsia="方正仿宋_GBK" w:cs="Times New Roman"/>
          <w:color w:val="auto"/>
          <w:sz w:val="32"/>
          <w:szCs w:val="32"/>
          <w:highlight w:val="none"/>
          <w:lang w:val="en-US" w:eastAsia="zh-CN"/>
        </w:rPr>
        <w:t>，什么方法管用就用什么方法；凡是成功的经验做法，都可以大胆借鉴；凡是不利于高质量跨越发展的条条框框，都允许改革突破。先干不争论、先试不议论、先做不评论，允许在探索中有失误、不允许无所作为，</w:t>
      </w:r>
      <w:r>
        <w:rPr>
          <w:rFonts w:hint="eastAsia" w:ascii="Times New Roman" w:hAnsi="Times New Roman" w:eastAsia="方正仿宋_GBK" w:cs="Times New Roman"/>
          <w:color w:val="auto"/>
          <w:sz w:val="32"/>
          <w:szCs w:val="32"/>
          <w:highlight w:val="none"/>
          <w:lang w:val="en-US" w:eastAsia="zh-CN"/>
        </w:rPr>
        <w:t>也不允许明知故犯，要</w:t>
      </w:r>
      <w:r>
        <w:rPr>
          <w:rFonts w:hint="default" w:ascii="Times New Roman" w:hAnsi="Times New Roman" w:eastAsia="方正仿宋_GBK" w:cs="Times New Roman"/>
          <w:color w:val="auto"/>
          <w:sz w:val="32"/>
          <w:szCs w:val="32"/>
          <w:highlight w:val="none"/>
          <w:lang w:val="en-US" w:eastAsia="zh-CN"/>
        </w:rPr>
        <w:t>在干中积累经验、在干中完善政策；让干事创业的人有位置，让说三道四的“评论家”们坐“冷板凳”</w:t>
      </w:r>
      <w:r>
        <w:rPr>
          <w:rFonts w:hint="eastAsia" w:ascii="Times New Roman" w:hAnsi="Times New Roman" w:eastAsia="方正仿宋_GBK" w:cs="Times New Roman"/>
          <w:color w:val="auto"/>
          <w:sz w:val="32"/>
          <w:szCs w:val="32"/>
          <w:highlight w:val="none"/>
          <w:lang w:val="en-US" w:eastAsia="zh-CN"/>
        </w:rPr>
        <w:t>受谴责</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责任单位：各乡镇</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农场</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三</w:t>
      </w:r>
      <w:r>
        <w:rPr>
          <w:rFonts w:hint="default" w:ascii="Times New Roman" w:hAnsi="Times New Roman" w:eastAsia="方正楷体_GBK" w:cs="Times New Roman"/>
          <w:color w:val="auto"/>
          <w:sz w:val="32"/>
          <w:szCs w:val="32"/>
        </w:rPr>
        <w:t>）建立优质的服务机制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方正楷体_GBK" w:hAnsi="方正楷体_GBK" w:eastAsia="方正楷体_GBK" w:cs="方正楷体_GBK"/>
          <w:b w:val="0"/>
          <w:bCs w:val="0"/>
          <w:color w:val="auto"/>
          <w:sz w:val="32"/>
          <w:szCs w:val="32"/>
          <w:highlight w:val="none"/>
        </w:rPr>
      </w:pP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12.优化项目投资服务。树立“在盈江，只要有利于经济社会发展和人民福祉，无论是大项目、还是小项目，都要全力服务、加快推进”的理念，构建“大项目带动、小项目做基础”的项目一体推进格局。对意向项目抓跟踪、抓落实，促进意向转化、早日签约；对签约项目抓到账、抓开工，促进资金到位、项目落地；对在建项目抓协调、抓投产，促进项目推进、投产达效；对投产项目抓增资、抓扩股，促进规模扩张、配套延伸。</w:t>
      </w:r>
      <w:r>
        <w:rPr>
          <w:rFonts w:hint="eastAsia" w:ascii="方正楷体_GBK" w:hAnsi="方正楷体_GBK" w:eastAsia="方正楷体_GBK" w:cs="方正楷体_GBK"/>
          <w:b w:val="0"/>
          <w:bCs w:val="0"/>
          <w:i w:val="0"/>
          <w:caps w:val="0"/>
          <w:color w:val="auto"/>
          <w:spacing w:val="0"/>
          <w:sz w:val="32"/>
          <w:szCs w:val="32"/>
          <w:shd w:val="clear" w:color="auto" w:fill="FFFFFF"/>
          <w:lang w:val="en-US" w:eastAsia="zh-CN"/>
        </w:rPr>
        <w:t>（牵头单位：县发改局、县投资促进局、县工业园区管委会、县工业和商务科技局、县自然资源局、县市管局。责任单位：各乡镇、农场，各单位）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highlight w:val="yellow"/>
        </w:rPr>
      </w:pPr>
      <w:r>
        <w:rPr>
          <w:rFonts w:hint="default" w:ascii="Times New Roman" w:hAnsi="Times New Roman" w:eastAsia="方正仿宋_GBK" w:cs="Times New Roman"/>
          <w:color w:val="auto"/>
          <w:sz w:val="32"/>
          <w:szCs w:val="32"/>
          <w:highlight w:val="none"/>
        </w:rPr>
        <w:t>1</w:t>
      </w: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缩减</w:t>
      </w:r>
      <w:r>
        <w:rPr>
          <w:rFonts w:hint="default" w:ascii="Times New Roman" w:hAnsi="Times New Roman" w:eastAsia="方正仿宋_GBK" w:cs="Times New Roman"/>
          <w:color w:val="auto"/>
          <w:sz w:val="32"/>
          <w:szCs w:val="32"/>
          <w:highlight w:val="none"/>
        </w:rPr>
        <w:t>办事流程，明确规范化服务标准</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制定《办事流程导引图》和《部门规范化服务细则》，科学划分不同环节的工作任务、标准、责任。全面推行一次性告知、一表申请，做到办事指南“一单清”、群众咨询“一口清”、受理材料“一手清”、业务办理“一次性完成”。</w:t>
      </w:r>
      <w:r>
        <w:rPr>
          <w:rFonts w:hint="eastAsia" w:ascii="Times New Roman" w:hAnsi="Times New Roman" w:eastAsia="方正仿宋_GBK" w:cs="Times New Roman"/>
          <w:color w:val="auto"/>
          <w:sz w:val="32"/>
          <w:szCs w:val="32"/>
          <w:highlight w:val="none"/>
          <w:lang w:val="en-US" w:eastAsia="zh-CN"/>
        </w:rPr>
        <w:t>全面推行预约办事制度，让办事主体随时随地找得到人、办得了事。</w:t>
      </w:r>
      <w:r>
        <w:rPr>
          <w:rFonts w:hint="eastAsia" w:ascii="Times New Roman" w:hAnsi="Times New Roman" w:eastAsia="方正仿宋_GBK" w:cs="Times New Roman"/>
          <w:color w:val="auto"/>
          <w:sz w:val="32"/>
          <w:szCs w:val="32"/>
          <w:highlight w:val="none"/>
          <w:shd w:val="clear" w:color="auto" w:fill="auto"/>
          <w:lang w:val="en-US" w:eastAsia="zh-CN"/>
        </w:rPr>
        <w:t>以“大盈江讲坛”为平台，</w:t>
      </w:r>
      <w:r>
        <w:rPr>
          <w:rFonts w:hint="eastAsia" w:ascii="Times New Roman" w:hAnsi="Times New Roman" w:eastAsia="方正仿宋_GBK" w:cs="Times New Roman"/>
          <w:color w:val="auto"/>
          <w:sz w:val="32"/>
          <w:szCs w:val="32"/>
          <w:highlight w:val="none"/>
          <w:lang w:val="en-US" w:eastAsia="zh-CN"/>
        </w:rPr>
        <w:t>全面开展业务培训、提高业务能力，以最优的业务素质最大化缩短办事时间、提高办事效率。</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楷体_GBK" w:cs="Times New Roman"/>
          <w:color w:val="auto"/>
          <w:sz w:val="32"/>
          <w:szCs w:val="32"/>
          <w:shd w:val="clear" w:color="auto" w:fill="auto"/>
        </w:rPr>
        <w:t>牵头单位：</w:t>
      </w:r>
      <w:r>
        <w:rPr>
          <w:rFonts w:hint="eastAsia" w:ascii="Times New Roman" w:hAnsi="Times New Roman" w:eastAsia="方正楷体_GBK" w:cs="Times New Roman"/>
          <w:color w:val="auto"/>
          <w:sz w:val="32"/>
          <w:szCs w:val="32"/>
          <w:shd w:val="clear" w:color="auto" w:fill="auto"/>
          <w:lang w:eastAsia="zh-CN"/>
        </w:rPr>
        <w:t>县委组织部、</w:t>
      </w:r>
      <w:r>
        <w:rPr>
          <w:rFonts w:hint="default" w:ascii="Times New Roman" w:hAnsi="Times New Roman" w:eastAsia="方正楷体_GBK" w:cs="Times New Roman"/>
          <w:color w:val="auto"/>
          <w:sz w:val="32"/>
          <w:szCs w:val="32"/>
          <w:shd w:val="clear" w:color="auto" w:fill="auto"/>
        </w:rPr>
        <w:t>县政务服务管理局</w:t>
      </w:r>
      <w:r>
        <w:rPr>
          <w:rFonts w:hint="eastAsia" w:ascii="Times New Roman" w:hAnsi="Times New Roman" w:eastAsia="方正楷体_GBK" w:cs="Times New Roman"/>
          <w:color w:val="auto"/>
          <w:sz w:val="32"/>
          <w:szCs w:val="32"/>
          <w:shd w:val="clear" w:color="auto" w:fill="auto"/>
          <w:lang w:eastAsia="zh-CN"/>
        </w:rPr>
        <w:t>，</w:t>
      </w:r>
      <w:r>
        <w:rPr>
          <w:rFonts w:hint="default" w:ascii="Times New Roman" w:hAnsi="Times New Roman" w:eastAsia="方正楷体_GBK" w:cs="Times New Roman"/>
          <w:color w:val="auto"/>
          <w:sz w:val="32"/>
          <w:szCs w:val="32"/>
          <w:highlight w:val="none"/>
        </w:rPr>
        <w:t>责任单位：各乡镇</w:t>
      </w:r>
      <w:r>
        <w:rPr>
          <w:rFonts w:hint="default" w:ascii="Times New Roman" w:hAnsi="Times New Roman" w:eastAsia="方正楷体_GBK" w:cs="Times New Roman"/>
          <w:color w:val="auto"/>
          <w:sz w:val="32"/>
          <w:szCs w:val="32"/>
          <w:highlight w:val="none"/>
          <w:lang w:eastAsia="zh-CN"/>
        </w:rPr>
        <w:t>、</w:t>
      </w:r>
      <w:r>
        <w:rPr>
          <w:rFonts w:hint="default" w:ascii="Times New Roman" w:hAnsi="Times New Roman" w:eastAsia="方正楷体_GBK" w:cs="Times New Roman"/>
          <w:color w:val="auto"/>
          <w:sz w:val="32"/>
          <w:szCs w:val="32"/>
          <w:highlight w:val="none"/>
        </w:rPr>
        <w:t>农场</w:t>
      </w:r>
      <w:r>
        <w:rPr>
          <w:rFonts w:hint="default" w:ascii="Times New Roman" w:hAnsi="Times New Roman" w:eastAsia="方正楷体_GBK" w:cs="Times New Roman"/>
          <w:color w:val="auto"/>
          <w:sz w:val="32"/>
          <w:szCs w:val="32"/>
          <w:highlight w:val="none"/>
          <w:lang w:eastAsia="zh-CN"/>
        </w:rPr>
        <w:t>，各单位</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.规范和</w:t>
      </w:r>
      <w:r>
        <w:rPr>
          <w:rFonts w:hint="eastAsia" w:ascii="Times New Roman" w:hAnsi="Times New Roman" w:eastAsia="方正仿宋_GBK" w:cs="Times New Roman"/>
          <w:color w:val="auto"/>
          <w:sz w:val="32"/>
          <w:szCs w:val="32"/>
          <w:lang w:eastAsia="zh-CN"/>
        </w:rPr>
        <w:t>优化</w:t>
      </w:r>
      <w:r>
        <w:rPr>
          <w:rFonts w:hint="default" w:ascii="Times New Roman" w:hAnsi="Times New Roman" w:eastAsia="方正仿宋_GBK" w:cs="Times New Roman"/>
          <w:color w:val="auto"/>
          <w:sz w:val="32"/>
          <w:szCs w:val="32"/>
        </w:rPr>
        <w:t>政务服务中心运行机制</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梳理政务服务目录，优化进驻政务服务中心的事项和单位，做到</w:t>
      </w:r>
      <w:r>
        <w:rPr>
          <w:rFonts w:hint="default" w:ascii="Times New Roman" w:hAnsi="Times New Roman" w:eastAsia="方正仿宋_GBK" w:cs="Times New Roman"/>
          <w:color w:val="auto"/>
          <w:sz w:val="32"/>
          <w:szCs w:val="32"/>
        </w:rPr>
        <w:t>应进必进、进必授权，纳入中心集中办理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确保</w:t>
      </w:r>
      <w:r>
        <w:rPr>
          <w:rFonts w:hint="default" w:ascii="Times New Roman" w:hAnsi="Times New Roman" w:eastAsia="方正仿宋_GBK" w:cs="Times New Roman"/>
          <w:color w:val="auto"/>
          <w:sz w:val="32"/>
          <w:szCs w:val="32"/>
          <w:lang w:val="en-US" w:eastAsia="zh-CN"/>
        </w:rPr>
        <w:t>服务对象</w:t>
      </w:r>
      <w:r>
        <w:rPr>
          <w:rFonts w:hint="default" w:ascii="Times New Roman" w:hAnsi="Times New Roman" w:eastAsia="方正仿宋_GBK" w:cs="Times New Roman"/>
          <w:color w:val="auto"/>
          <w:sz w:val="32"/>
          <w:szCs w:val="32"/>
        </w:rPr>
        <w:t>进入一道门</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最多跑一次</w:t>
      </w:r>
      <w:r>
        <w:rPr>
          <w:rFonts w:hint="default" w:ascii="Times New Roman" w:hAnsi="Times New Roman" w:eastAsia="方正仿宋_GBK" w:cs="Times New Roman"/>
          <w:color w:val="auto"/>
          <w:sz w:val="32"/>
          <w:szCs w:val="32"/>
        </w:rPr>
        <w:t>即可办完所有手续。</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牵头单位：县政务服务管理局</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责任单位：进驻政务服务中心县级有关部门</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.全面推行</w:t>
      </w:r>
      <w:r>
        <w:rPr>
          <w:rFonts w:hint="default" w:ascii="Times New Roman" w:hAnsi="Times New Roman" w:eastAsia="方正仿宋_GBK" w:cs="Times New Roman"/>
          <w:color w:val="auto"/>
          <w:sz w:val="32"/>
          <w:szCs w:val="32"/>
          <w:highlight w:val="none"/>
          <w:lang w:val="en-US" w:eastAsia="zh-CN"/>
        </w:rPr>
        <w:t>公示</w:t>
      </w:r>
      <w:r>
        <w:rPr>
          <w:rFonts w:hint="default" w:ascii="Times New Roman" w:hAnsi="Times New Roman" w:eastAsia="方正仿宋_GBK" w:cs="Times New Roman"/>
          <w:color w:val="auto"/>
          <w:sz w:val="32"/>
          <w:szCs w:val="32"/>
        </w:rPr>
        <w:t>公开制度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凡涉及项目审批、证照审批、财物审批及执法处罚等群众关心、社会关注的</w:t>
      </w:r>
      <w:r>
        <w:rPr>
          <w:rFonts w:hint="default" w:ascii="Times New Roman" w:hAnsi="Times New Roman" w:eastAsia="方正仿宋_GBK" w:cs="Times New Roman"/>
          <w:color w:val="auto"/>
          <w:sz w:val="32"/>
          <w:szCs w:val="32"/>
          <w:lang w:val="en-US" w:eastAsia="zh-CN"/>
        </w:rPr>
        <w:t>事项</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依法</w:t>
      </w:r>
      <w:r>
        <w:rPr>
          <w:rFonts w:hint="default" w:ascii="Times New Roman" w:hAnsi="Times New Roman" w:eastAsia="方正仿宋_GBK" w:cs="Times New Roman"/>
          <w:color w:val="auto"/>
          <w:sz w:val="32"/>
          <w:szCs w:val="32"/>
        </w:rPr>
        <w:t>公开办事程序、办事标准、办事结果，并在工作质量、服务态度、办事时效等方面向社会作出公开承诺，不断增加透明度，自觉接受群众的监督。学校、医院、</w:t>
      </w:r>
      <w:r>
        <w:rPr>
          <w:rFonts w:hint="default" w:ascii="Times New Roman" w:hAnsi="Times New Roman" w:eastAsia="方正仿宋_GBK" w:cs="Times New Roman"/>
          <w:color w:val="auto"/>
          <w:sz w:val="32"/>
          <w:szCs w:val="32"/>
          <w:lang w:eastAsia="zh-CN"/>
        </w:rPr>
        <w:t>社保、</w:t>
      </w:r>
      <w:r>
        <w:rPr>
          <w:rFonts w:hint="default" w:ascii="Times New Roman" w:hAnsi="Times New Roman" w:eastAsia="方正仿宋_GBK" w:cs="Times New Roman"/>
          <w:color w:val="auto"/>
          <w:sz w:val="32"/>
          <w:szCs w:val="32"/>
        </w:rPr>
        <w:t>供水、供气、环卫、公交、通讯等与群众利益密切相关的单位，</w:t>
      </w:r>
      <w:r>
        <w:rPr>
          <w:rFonts w:hint="default" w:ascii="Times New Roman" w:hAnsi="Times New Roman" w:eastAsia="方正仿宋_GBK" w:cs="Times New Roman"/>
          <w:color w:val="auto"/>
          <w:sz w:val="32"/>
          <w:szCs w:val="32"/>
          <w:lang w:eastAsia="zh-CN"/>
        </w:rPr>
        <w:t>要</w:t>
      </w:r>
      <w:r>
        <w:rPr>
          <w:rFonts w:hint="default" w:ascii="Times New Roman" w:hAnsi="Times New Roman" w:eastAsia="方正仿宋_GBK" w:cs="Times New Roman"/>
          <w:color w:val="auto"/>
          <w:sz w:val="32"/>
          <w:szCs w:val="32"/>
        </w:rPr>
        <w:t>向群众公开服务承诺、收费项目和标准等。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牵头单位：县政府办</w:t>
      </w:r>
      <w:r>
        <w:rPr>
          <w:rFonts w:hint="eastAsia" w:ascii="Times New Roman" w:hAnsi="Times New Roman" w:eastAsia="方正楷体_GBK" w:cs="Times New Roman"/>
          <w:color w:val="auto"/>
          <w:sz w:val="32"/>
          <w:szCs w:val="32"/>
          <w:lang w:eastAsia="zh-CN"/>
        </w:rPr>
        <w:t>公室</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责任单位：</w:t>
      </w:r>
      <w:r>
        <w:rPr>
          <w:rFonts w:hint="default" w:ascii="Times New Roman" w:hAnsi="Times New Roman" w:eastAsia="方正楷体_GBK" w:cs="Times New Roman"/>
          <w:color w:val="auto"/>
          <w:sz w:val="32"/>
          <w:szCs w:val="32"/>
          <w:lang w:val="en-US" w:eastAsia="zh-CN"/>
        </w:rPr>
        <w:t>各乡镇、农场，</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实行</w:t>
      </w:r>
      <w:r>
        <w:rPr>
          <w:rFonts w:hint="default" w:ascii="Times New Roman" w:hAnsi="Times New Roman" w:eastAsia="方正仿宋_GBK" w:cs="Times New Roman"/>
          <w:color w:val="auto"/>
          <w:sz w:val="32"/>
          <w:szCs w:val="32"/>
        </w:rPr>
        <w:t>服务承诺制。</w:t>
      </w:r>
      <w:r>
        <w:rPr>
          <w:rFonts w:hint="default" w:ascii="Times New Roman" w:hAnsi="Times New Roman" w:eastAsia="方正仿宋_GBK" w:cs="Times New Roman"/>
          <w:color w:val="auto"/>
          <w:sz w:val="32"/>
          <w:szCs w:val="32"/>
          <w:highlight w:val="none"/>
          <w:lang w:val="en-US" w:eastAsia="zh-CN"/>
        </w:rPr>
        <w:t>秉持“一旦承诺，必须兑现”的诚信精神，</w:t>
      </w:r>
      <w:r>
        <w:rPr>
          <w:rFonts w:hint="default" w:ascii="Times New Roman" w:hAnsi="Times New Roman" w:eastAsia="方正仿宋_GBK" w:cs="Times New Roman"/>
          <w:color w:val="auto"/>
          <w:sz w:val="32"/>
          <w:szCs w:val="32"/>
          <w:lang w:val="en-US" w:eastAsia="zh-CN"/>
        </w:rPr>
        <w:t>严禁向市场主体</w:t>
      </w:r>
      <w:r>
        <w:rPr>
          <w:rFonts w:hint="default" w:ascii="Times New Roman" w:hAnsi="Times New Roman" w:eastAsia="方正仿宋_GBK" w:cs="Times New Roman"/>
          <w:color w:val="auto"/>
          <w:sz w:val="32"/>
          <w:szCs w:val="32"/>
          <w:highlight w:val="none"/>
          <w:lang w:val="en-US" w:eastAsia="zh-CN"/>
        </w:rPr>
        <w:t>说</w:t>
      </w:r>
      <w:r>
        <w:rPr>
          <w:rFonts w:hint="default" w:ascii="Times New Roman" w:hAnsi="Times New Roman" w:eastAsia="方正仿宋_GBK" w:cs="Times New Roman"/>
          <w:color w:val="auto"/>
          <w:sz w:val="32"/>
          <w:szCs w:val="32"/>
          <w:highlight w:val="none"/>
        </w:rPr>
        <w:t>大话、狂话</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rPr>
        <w:t>各乡镇（农场）、</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特别是窗口单位要实行承诺服务，</w:t>
      </w:r>
      <w:r>
        <w:rPr>
          <w:rFonts w:hint="eastAsia" w:ascii="Times New Roman" w:hAnsi="Times New Roman" w:eastAsia="方正仿宋_GBK" w:cs="Times New Roman"/>
          <w:color w:val="auto"/>
          <w:sz w:val="32"/>
          <w:szCs w:val="32"/>
          <w:lang w:val="en-US" w:eastAsia="zh-CN"/>
        </w:rPr>
        <w:t>依法依规公布</w:t>
      </w:r>
      <w:r>
        <w:rPr>
          <w:rFonts w:hint="default" w:ascii="Times New Roman" w:hAnsi="Times New Roman" w:eastAsia="方正仿宋_GBK" w:cs="Times New Roman"/>
          <w:color w:val="auto"/>
          <w:sz w:val="32"/>
          <w:szCs w:val="32"/>
        </w:rPr>
        <w:t>服务事项、内容、程序、标准、依据</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监督办法等，向管理和服务对象做出服务质量和服务时限承诺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承诺内容全面向社会公开，接受社会监督</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责任单位：各乡镇</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农场</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四</w:t>
      </w: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建立健全</w:t>
      </w:r>
      <w:r>
        <w:rPr>
          <w:rFonts w:hint="default" w:ascii="Times New Roman" w:hAnsi="Times New Roman" w:eastAsia="方正楷体_GBK" w:cs="Times New Roman"/>
          <w:color w:val="auto"/>
          <w:sz w:val="32"/>
          <w:szCs w:val="32"/>
        </w:rPr>
        <w:t>规范</w:t>
      </w:r>
      <w:r>
        <w:rPr>
          <w:rFonts w:hint="default" w:ascii="Times New Roman" w:hAnsi="Times New Roman" w:eastAsia="方正楷体_GBK" w:cs="Times New Roman"/>
          <w:color w:val="auto"/>
          <w:sz w:val="32"/>
          <w:szCs w:val="32"/>
          <w:lang w:val="en-US" w:eastAsia="zh-CN"/>
        </w:rPr>
        <w:t>的</w:t>
      </w:r>
      <w:r>
        <w:rPr>
          <w:rFonts w:hint="default" w:ascii="Times New Roman" w:hAnsi="Times New Roman" w:eastAsia="方正楷体_GBK" w:cs="Times New Roman"/>
          <w:color w:val="auto"/>
          <w:sz w:val="32"/>
          <w:szCs w:val="32"/>
        </w:rPr>
        <w:t>行政行为</w:t>
      </w:r>
      <w:r>
        <w:rPr>
          <w:rFonts w:hint="default" w:ascii="Times New Roman" w:hAnsi="Times New Roman" w:eastAsia="方正楷体_GBK" w:cs="Times New Roman"/>
          <w:color w:val="auto"/>
          <w:sz w:val="32"/>
          <w:szCs w:val="32"/>
          <w:lang w:val="en-US" w:eastAsia="zh-CN"/>
        </w:rPr>
        <w:t>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规范行文办文。全面</w:t>
      </w:r>
      <w:r>
        <w:rPr>
          <w:rFonts w:hint="default" w:ascii="Times New Roman" w:hAnsi="Times New Roman" w:eastAsia="方正仿宋_GBK" w:cs="Times New Roman"/>
          <w:color w:val="auto"/>
          <w:sz w:val="32"/>
          <w:szCs w:val="32"/>
        </w:rPr>
        <w:t>清理、修改或废止</w:t>
      </w:r>
      <w:r>
        <w:rPr>
          <w:rFonts w:hint="eastAsia" w:ascii="Times New Roman" w:hAnsi="Times New Roman" w:eastAsia="方正仿宋_GBK" w:cs="Times New Roman"/>
          <w:color w:val="auto"/>
          <w:sz w:val="32"/>
          <w:szCs w:val="32"/>
          <w:lang w:val="en-US" w:eastAsia="zh-CN"/>
        </w:rPr>
        <w:t>县内自制</w:t>
      </w:r>
      <w:r>
        <w:rPr>
          <w:rFonts w:hint="default" w:ascii="Times New Roman" w:hAnsi="Times New Roman" w:eastAsia="方正仿宋_GBK" w:cs="Times New Roman"/>
          <w:color w:val="auto"/>
          <w:sz w:val="32"/>
          <w:szCs w:val="32"/>
        </w:rPr>
        <w:t>不</w:t>
      </w:r>
      <w:r>
        <w:rPr>
          <w:rFonts w:hint="default" w:ascii="Times New Roman" w:hAnsi="Times New Roman" w:eastAsia="方正仿宋_GBK" w:cs="Times New Roman"/>
          <w:color w:val="auto"/>
          <w:sz w:val="32"/>
          <w:szCs w:val="32"/>
          <w:lang w:val="en-US" w:eastAsia="zh-CN"/>
        </w:rPr>
        <w:t>符合工作实际和高质量跨越式发展需要的各类规范性</w:t>
      </w:r>
      <w:r>
        <w:rPr>
          <w:rFonts w:hint="default" w:ascii="Times New Roman" w:hAnsi="Times New Roman" w:eastAsia="方正仿宋_GBK" w:cs="Times New Roman"/>
          <w:color w:val="auto"/>
          <w:sz w:val="32"/>
          <w:szCs w:val="32"/>
        </w:rPr>
        <w:t>文件。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牵头单位：</w:t>
      </w:r>
      <w:r>
        <w:rPr>
          <w:rFonts w:hint="default" w:ascii="Times New Roman" w:hAnsi="Times New Roman" w:eastAsia="方正楷体_GBK" w:cs="Times New Roman"/>
          <w:color w:val="auto"/>
          <w:sz w:val="32"/>
          <w:szCs w:val="32"/>
          <w:lang w:val="en-US" w:eastAsia="zh-CN"/>
        </w:rPr>
        <w:t>县委办</w:t>
      </w:r>
      <w:r>
        <w:rPr>
          <w:rFonts w:hint="eastAsia" w:ascii="Times New Roman" w:hAnsi="Times New Roman" w:eastAsia="方正楷体_GBK" w:cs="Times New Roman"/>
          <w:color w:val="auto"/>
          <w:sz w:val="32"/>
          <w:szCs w:val="32"/>
          <w:lang w:val="en-US" w:eastAsia="zh-CN"/>
        </w:rPr>
        <w:t>公室</w:t>
      </w:r>
      <w:r>
        <w:rPr>
          <w:rFonts w:hint="default"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rPr>
        <w:t>县政府办</w:t>
      </w:r>
      <w:r>
        <w:rPr>
          <w:rFonts w:hint="eastAsia" w:ascii="Times New Roman" w:hAnsi="Times New Roman" w:eastAsia="方正楷体_GBK" w:cs="Times New Roman"/>
          <w:color w:val="auto"/>
          <w:sz w:val="32"/>
          <w:szCs w:val="32"/>
          <w:lang w:eastAsia="zh-CN"/>
        </w:rPr>
        <w:t>公室</w:t>
      </w:r>
      <w:r>
        <w:rPr>
          <w:rFonts w:hint="default" w:ascii="Times New Roman" w:hAnsi="Times New Roman" w:eastAsia="方正楷体_GBK" w:cs="Times New Roman"/>
          <w:color w:val="auto"/>
          <w:sz w:val="32"/>
          <w:szCs w:val="32"/>
        </w:rPr>
        <w:t>、县司法局，责任单位：各乡镇</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农场</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.完善政府投资体制改革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提高投资决策的科学化、民主化水平，合理划分审批权限，简化审批程序，规范投资资金管理，改进建设实施方式。积极创造条件，吸引社会资本投资公</w:t>
      </w:r>
      <w:r>
        <w:rPr>
          <w:rFonts w:hint="default" w:ascii="Times New Roman" w:hAnsi="Times New Roman" w:eastAsia="方正仿宋_GBK" w:cs="Times New Roman"/>
          <w:color w:val="auto"/>
          <w:sz w:val="32"/>
          <w:szCs w:val="32"/>
          <w:lang w:eastAsia="zh-CN"/>
        </w:rPr>
        <w:t>共</w:t>
      </w:r>
      <w:r>
        <w:rPr>
          <w:rFonts w:hint="default" w:ascii="Times New Roman" w:hAnsi="Times New Roman" w:eastAsia="方正仿宋_GBK" w:cs="Times New Roman"/>
          <w:color w:val="auto"/>
          <w:sz w:val="32"/>
          <w:szCs w:val="32"/>
        </w:rPr>
        <w:t>事业和基础设施项目建设。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责任单位：县政府相关部门</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.规范行政审批行为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进一步清理审批事项，对确需保留的审批事项实行目录管理并公示。规范审批流程，实行部门内审批和监督分离制度。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牵头单位：县政务服务管理局、县司法局</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责任单位：各乡镇</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农场</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textAlignment w:val="auto"/>
        <w:outlineLvl w:val="9"/>
        <w:rPr>
          <w:rFonts w:hint="default" w:ascii="Times New Roman" w:hAnsi="Times New Roman" w:cs="Times New Roman"/>
          <w:color w:val="auto"/>
          <w:lang w:val="en-US"/>
        </w:rPr>
      </w:pPr>
      <w:r>
        <w:rPr>
          <w:rFonts w:hint="eastAsia" w:ascii="Times New Roman" w:hAnsi="Times New Roman" w:eastAsia="方正仿宋_GBK" w:cs="Times New Roman"/>
          <w:color w:val="auto"/>
          <w:sz w:val="32"/>
          <w:szCs w:val="32"/>
          <w:lang w:val="en-US" w:eastAsia="zh-CN"/>
        </w:rPr>
        <w:t>20</w:t>
      </w:r>
      <w:r>
        <w:rPr>
          <w:rFonts w:hint="default" w:ascii="Times New Roman" w:hAnsi="Times New Roman" w:eastAsia="方正仿宋_GBK" w:cs="Times New Roman"/>
          <w:color w:val="auto"/>
          <w:sz w:val="32"/>
          <w:szCs w:val="32"/>
          <w:lang w:val="en-US" w:eastAsia="zh-CN"/>
        </w:rPr>
        <w:t>.规范行政执法行为。全面推行行政执法公示制度、执法全过程记录制度、重大执法决定法制审核制度，大力促进严格规范公正文明执法，提高行政执法效能。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牵头单位：</w:t>
      </w:r>
      <w:r>
        <w:rPr>
          <w:rFonts w:hint="default" w:ascii="Times New Roman" w:hAnsi="Times New Roman" w:eastAsia="方正楷体_GBK" w:cs="Times New Roman"/>
          <w:color w:val="auto"/>
          <w:sz w:val="32"/>
          <w:szCs w:val="32"/>
          <w:lang w:val="en-US" w:eastAsia="zh-CN"/>
        </w:rPr>
        <w:t>县委办</w:t>
      </w:r>
      <w:r>
        <w:rPr>
          <w:rFonts w:hint="eastAsia" w:ascii="Times New Roman" w:hAnsi="Times New Roman" w:eastAsia="方正楷体_GBK" w:cs="Times New Roman"/>
          <w:color w:val="auto"/>
          <w:sz w:val="32"/>
          <w:szCs w:val="32"/>
          <w:lang w:val="en-US" w:eastAsia="zh-CN"/>
        </w:rPr>
        <w:t>公室</w:t>
      </w:r>
      <w:r>
        <w:rPr>
          <w:rFonts w:hint="default"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rPr>
        <w:t>县政府办</w:t>
      </w:r>
      <w:r>
        <w:rPr>
          <w:rFonts w:hint="eastAsia" w:ascii="Times New Roman" w:hAnsi="Times New Roman" w:eastAsia="方正楷体_GBK" w:cs="Times New Roman"/>
          <w:color w:val="auto"/>
          <w:sz w:val="32"/>
          <w:szCs w:val="32"/>
          <w:lang w:eastAsia="zh-CN"/>
        </w:rPr>
        <w:t>公室</w:t>
      </w:r>
      <w:r>
        <w:rPr>
          <w:rFonts w:hint="default" w:ascii="Times New Roman" w:hAnsi="Times New Roman" w:eastAsia="方正楷体_GBK" w:cs="Times New Roman"/>
          <w:color w:val="auto"/>
          <w:sz w:val="32"/>
          <w:szCs w:val="32"/>
        </w:rPr>
        <w:t>、县司法局，责任单位：各乡镇</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农场</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五</w:t>
      </w:r>
      <w:r>
        <w:rPr>
          <w:rFonts w:hint="default" w:ascii="Times New Roman" w:hAnsi="Times New Roman" w:eastAsia="方正楷体_GBK" w:cs="Times New Roman"/>
          <w:color w:val="auto"/>
          <w:sz w:val="32"/>
          <w:szCs w:val="32"/>
        </w:rPr>
        <w:t>）建立行之有效的监督检查考评机制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.强化日常监督检查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各乡镇（农场）、</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要根据各自职能</w:t>
      </w:r>
      <w:r>
        <w:rPr>
          <w:rFonts w:hint="eastAsia" w:ascii="Times New Roman" w:hAnsi="Times New Roman" w:eastAsia="方正仿宋_GBK" w:cs="Times New Roman"/>
          <w:color w:val="auto"/>
          <w:sz w:val="32"/>
          <w:szCs w:val="32"/>
          <w:lang w:val="en-US" w:eastAsia="zh-CN"/>
        </w:rPr>
        <w:t>适时</w:t>
      </w:r>
      <w:r>
        <w:rPr>
          <w:rFonts w:hint="default" w:ascii="Times New Roman" w:hAnsi="Times New Roman" w:eastAsia="方正仿宋_GBK" w:cs="Times New Roman"/>
          <w:color w:val="auto"/>
          <w:sz w:val="32"/>
          <w:szCs w:val="32"/>
        </w:rPr>
        <w:t>开展</w:t>
      </w:r>
      <w:r>
        <w:rPr>
          <w:rFonts w:hint="eastAsia" w:ascii="Times New Roman" w:hAnsi="Times New Roman" w:eastAsia="方正仿宋_GBK" w:cs="Times New Roman"/>
          <w:color w:val="auto"/>
          <w:sz w:val="32"/>
          <w:szCs w:val="32"/>
          <w:lang w:val="en-US" w:eastAsia="zh-CN"/>
        </w:rPr>
        <w:t>内部监督检查</w:t>
      </w:r>
      <w:r>
        <w:rPr>
          <w:rFonts w:hint="default" w:ascii="Times New Roman" w:hAnsi="Times New Roman" w:eastAsia="方正仿宋_GBK" w:cs="Times New Roman"/>
          <w:color w:val="auto"/>
          <w:sz w:val="32"/>
          <w:szCs w:val="32"/>
        </w:rPr>
        <w:t>，强化对各类文件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会议</w:t>
      </w:r>
      <w:r>
        <w:rPr>
          <w:rFonts w:hint="default"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rPr>
        <w:t>领导批示件</w:t>
      </w:r>
      <w:r>
        <w:rPr>
          <w:rFonts w:hint="default" w:ascii="Times New Roman" w:hAnsi="Times New Roman" w:eastAsia="方正仿宋_GBK" w:cs="Times New Roman"/>
          <w:color w:val="auto"/>
          <w:sz w:val="32"/>
          <w:szCs w:val="32"/>
          <w:lang w:val="en-US" w:eastAsia="zh-CN"/>
        </w:rPr>
        <w:t>以及</w:t>
      </w:r>
      <w:r>
        <w:rPr>
          <w:rFonts w:hint="default" w:ascii="Times New Roman" w:hAnsi="Times New Roman" w:eastAsia="方正仿宋_GBK" w:cs="Times New Roman"/>
          <w:color w:val="auto"/>
          <w:sz w:val="32"/>
          <w:szCs w:val="32"/>
        </w:rPr>
        <w:t>交办事项的</w:t>
      </w:r>
      <w:r>
        <w:rPr>
          <w:rFonts w:hint="default" w:ascii="Times New Roman" w:hAnsi="Times New Roman" w:eastAsia="方正仿宋_GBK" w:cs="Times New Roman"/>
          <w:color w:val="auto"/>
          <w:sz w:val="32"/>
          <w:szCs w:val="32"/>
          <w:lang w:val="en-US" w:eastAsia="zh-CN"/>
        </w:rPr>
        <w:t>落实</w:t>
      </w:r>
      <w:r>
        <w:rPr>
          <w:rFonts w:hint="default" w:ascii="Times New Roman" w:hAnsi="Times New Roman" w:eastAsia="方正仿宋_GBK" w:cs="Times New Roman"/>
          <w:color w:val="auto"/>
          <w:sz w:val="32"/>
          <w:szCs w:val="32"/>
        </w:rPr>
        <w:t>和反馈，群众诉求办理等方面执行情况的监督检查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真正做到层层有责任，事事有人抓，件件有落实。</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责任单位：各乡镇</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农场</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pacing w:val="0"/>
          <w:sz w:val="32"/>
          <w:szCs w:val="32"/>
        </w:rPr>
        <w:t>建立考评约束机制。</w:t>
      </w:r>
      <w:r>
        <w:rPr>
          <w:rFonts w:hint="default" w:ascii="Times New Roman" w:hAnsi="Times New Roman" w:eastAsia="方正仿宋_GBK" w:cs="Times New Roman"/>
          <w:color w:val="auto"/>
          <w:spacing w:val="0"/>
          <w:sz w:val="32"/>
          <w:szCs w:val="32"/>
          <w:lang w:eastAsia="zh-CN"/>
        </w:rPr>
        <w:t>建立由党代表、人大代表、政协委员以及老干部、</w:t>
      </w:r>
      <w:r>
        <w:rPr>
          <w:rFonts w:hint="default" w:ascii="Times New Roman" w:hAnsi="Times New Roman" w:eastAsia="方正仿宋_GBK" w:cs="Times New Roman"/>
          <w:color w:val="auto"/>
          <w:spacing w:val="0"/>
          <w:sz w:val="32"/>
          <w:szCs w:val="32"/>
          <w:lang w:val="en-US" w:eastAsia="zh-CN"/>
        </w:rPr>
        <w:t>服务对象</w:t>
      </w:r>
      <w:r>
        <w:rPr>
          <w:rFonts w:hint="default" w:ascii="Times New Roman" w:hAnsi="Times New Roman" w:eastAsia="方正仿宋_GBK" w:cs="Times New Roman"/>
          <w:color w:val="auto"/>
          <w:spacing w:val="0"/>
          <w:sz w:val="32"/>
          <w:szCs w:val="32"/>
          <w:lang w:eastAsia="zh-CN"/>
        </w:rPr>
        <w:t>、基层群众等各界代表组成的</w:t>
      </w:r>
      <w:r>
        <w:rPr>
          <w:rFonts w:hint="default" w:ascii="Times New Roman" w:hAnsi="Times New Roman" w:eastAsia="方正仿宋_GBK" w:cs="Times New Roman"/>
          <w:color w:val="auto"/>
          <w:spacing w:val="0"/>
          <w:sz w:val="32"/>
          <w:szCs w:val="32"/>
          <w:lang w:val="en-US" w:eastAsia="zh-CN"/>
        </w:rPr>
        <w:t>评议</w:t>
      </w:r>
      <w:r>
        <w:rPr>
          <w:rFonts w:hint="default" w:ascii="Times New Roman" w:hAnsi="Times New Roman" w:eastAsia="方正仿宋_GBK" w:cs="Times New Roman"/>
          <w:color w:val="auto"/>
          <w:spacing w:val="0"/>
          <w:sz w:val="32"/>
          <w:szCs w:val="32"/>
          <w:lang w:eastAsia="zh-CN"/>
        </w:rPr>
        <w:t>组，定期、不定期对各乡镇（农场）、各单位履职尽责情况进行民主评议、社会考评和明察暗访；</w:t>
      </w:r>
      <w:r>
        <w:rPr>
          <w:rFonts w:hint="default" w:ascii="Times New Roman" w:hAnsi="Times New Roman" w:eastAsia="方正仿宋_GBK" w:cs="Times New Roman"/>
          <w:color w:val="auto"/>
          <w:spacing w:val="0"/>
          <w:sz w:val="32"/>
          <w:szCs w:val="32"/>
          <w:lang w:val="en-US" w:eastAsia="zh-CN"/>
        </w:rPr>
        <w:t>由县工商联牵头，</w:t>
      </w:r>
      <w:r>
        <w:rPr>
          <w:rFonts w:hint="eastAsia" w:ascii="Times New Roman" w:hAnsi="Times New Roman" w:eastAsia="方正仿宋_GBK" w:cs="Times New Roman"/>
          <w:color w:val="auto"/>
          <w:spacing w:val="0"/>
          <w:sz w:val="32"/>
          <w:szCs w:val="32"/>
          <w:lang w:val="en-US" w:eastAsia="zh-CN"/>
        </w:rPr>
        <w:t>每个季度</w:t>
      </w:r>
      <w:r>
        <w:rPr>
          <w:rFonts w:hint="default" w:ascii="Times New Roman" w:hAnsi="Times New Roman" w:eastAsia="方正仿宋_GBK" w:cs="Times New Roman"/>
          <w:color w:val="auto"/>
          <w:spacing w:val="0"/>
          <w:sz w:val="32"/>
          <w:szCs w:val="32"/>
          <w:lang w:val="en-US" w:eastAsia="zh-CN"/>
        </w:rPr>
        <w:t>走访企业开展营商环境调查，并将调查情况报县委、</w:t>
      </w:r>
      <w:r>
        <w:rPr>
          <w:rFonts w:hint="eastAsia" w:ascii="Times New Roman" w:hAnsi="Times New Roman" w:eastAsia="方正仿宋_GBK" w:cs="Times New Roman"/>
          <w:color w:val="auto"/>
          <w:spacing w:val="0"/>
          <w:sz w:val="32"/>
          <w:szCs w:val="32"/>
          <w:lang w:val="en-US" w:eastAsia="zh-CN"/>
        </w:rPr>
        <w:t>县</w:t>
      </w:r>
      <w:r>
        <w:rPr>
          <w:rFonts w:hint="default" w:ascii="Times New Roman" w:hAnsi="Times New Roman" w:eastAsia="方正仿宋_GBK" w:cs="Times New Roman"/>
          <w:color w:val="auto"/>
          <w:spacing w:val="0"/>
          <w:sz w:val="32"/>
          <w:szCs w:val="32"/>
          <w:lang w:val="en-US" w:eastAsia="zh-CN"/>
        </w:rPr>
        <w:t>政府。</w:t>
      </w:r>
      <w:r>
        <w:rPr>
          <w:rFonts w:hint="eastAsia" w:ascii="Times New Roman" w:hAnsi="Times New Roman" w:eastAsia="方正仿宋_GBK" w:cs="Times New Roman"/>
          <w:color w:val="auto"/>
          <w:spacing w:val="0"/>
          <w:sz w:val="32"/>
          <w:szCs w:val="32"/>
          <w:lang w:val="en-US" w:eastAsia="zh-CN"/>
        </w:rPr>
        <w:t>强化</w:t>
      </w:r>
      <w:r>
        <w:rPr>
          <w:rFonts w:hint="default" w:ascii="Times New Roman" w:hAnsi="Times New Roman" w:eastAsia="方正仿宋_GBK" w:cs="Times New Roman"/>
          <w:color w:val="auto"/>
          <w:spacing w:val="0"/>
          <w:sz w:val="32"/>
          <w:szCs w:val="32"/>
          <w:lang w:val="en-US" w:eastAsia="zh-CN"/>
        </w:rPr>
        <w:t>成果运用</w:t>
      </w:r>
      <w:r>
        <w:rPr>
          <w:rFonts w:hint="default" w:ascii="Times New Roman" w:hAnsi="Times New Roman" w:eastAsia="方正仿宋_GBK" w:cs="Times New Roman"/>
          <w:color w:val="auto"/>
          <w:spacing w:val="0"/>
          <w:sz w:val="32"/>
          <w:szCs w:val="32"/>
          <w:lang w:eastAsia="zh-CN"/>
        </w:rPr>
        <w:t>，</w:t>
      </w:r>
      <w:r>
        <w:rPr>
          <w:rFonts w:hint="eastAsia" w:ascii="Times New Roman" w:hAnsi="Times New Roman" w:eastAsia="方正仿宋_GBK" w:cs="Times New Roman"/>
          <w:color w:val="auto"/>
          <w:spacing w:val="0"/>
          <w:sz w:val="32"/>
          <w:szCs w:val="32"/>
          <w:lang w:val="en-US" w:eastAsia="zh-CN"/>
        </w:rPr>
        <w:t>做得好的</w:t>
      </w:r>
      <w:r>
        <w:rPr>
          <w:rFonts w:hint="default" w:ascii="Times New Roman" w:hAnsi="Times New Roman" w:eastAsia="方正仿宋_GBK" w:cs="Times New Roman"/>
          <w:color w:val="auto"/>
          <w:spacing w:val="0"/>
          <w:sz w:val="32"/>
          <w:szCs w:val="32"/>
          <w:lang w:eastAsia="zh-CN"/>
        </w:rPr>
        <w:t>给予通报表扬，差的进行通报批评，责成限期整改，整改未见明显成效的</w:t>
      </w:r>
      <w:r>
        <w:rPr>
          <w:rFonts w:hint="default" w:ascii="Times New Roman" w:hAnsi="Times New Roman" w:eastAsia="方正仿宋_GBK" w:cs="Times New Roman"/>
          <w:color w:val="auto"/>
          <w:spacing w:val="0"/>
          <w:sz w:val="32"/>
          <w:szCs w:val="32"/>
          <w:lang w:val="en-US" w:eastAsia="zh-CN"/>
        </w:rPr>
        <w:t>追究相关责任人责任</w:t>
      </w:r>
      <w:r>
        <w:rPr>
          <w:rFonts w:hint="default" w:ascii="Times New Roman" w:hAnsi="Times New Roman" w:eastAsia="方正仿宋_GBK" w:cs="Times New Roman"/>
          <w:color w:val="auto"/>
          <w:spacing w:val="0"/>
          <w:sz w:val="32"/>
          <w:szCs w:val="32"/>
        </w:rPr>
        <w:t>。</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楷体_GBK" w:cs="Times New Roman"/>
          <w:color w:val="auto"/>
          <w:spacing w:val="0"/>
          <w:sz w:val="32"/>
          <w:szCs w:val="32"/>
        </w:rPr>
        <w:t>责任单位：</w:t>
      </w:r>
      <w:r>
        <w:rPr>
          <w:rFonts w:hint="default" w:ascii="Times New Roman" w:hAnsi="Times New Roman" w:eastAsia="方正楷体_GBK" w:cs="Times New Roman"/>
          <w:color w:val="auto"/>
          <w:spacing w:val="0"/>
          <w:sz w:val="32"/>
          <w:szCs w:val="32"/>
          <w:lang w:eastAsia="zh-CN"/>
        </w:rPr>
        <w:t>县委办</w:t>
      </w:r>
      <w:r>
        <w:rPr>
          <w:rFonts w:hint="eastAsia" w:ascii="Times New Roman" w:hAnsi="Times New Roman" w:eastAsia="方正楷体_GBK" w:cs="Times New Roman"/>
          <w:color w:val="auto"/>
          <w:spacing w:val="0"/>
          <w:sz w:val="32"/>
          <w:szCs w:val="32"/>
          <w:lang w:eastAsia="zh-CN"/>
        </w:rPr>
        <w:t>公室</w:t>
      </w:r>
      <w:r>
        <w:rPr>
          <w:rFonts w:hint="default" w:ascii="Times New Roman" w:hAnsi="Times New Roman" w:eastAsia="方正楷体_GBK" w:cs="Times New Roman"/>
          <w:color w:val="auto"/>
          <w:spacing w:val="0"/>
          <w:sz w:val="32"/>
          <w:szCs w:val="32"/>
          <w:lang w:eastAsia="zh-CN"/>
        </w:rPr>
        <w:t>、县政府办</w:t>
      </w:r>
      <w:r>
        <w:rPr>
          <w:rFonts w:hint="eastAsia" w:ascii="Times New Roman" w:hAnsi="Times New Roman" w:eastAsia="方正楷体_GBK" w:cs="Times New Roman"/>
          <w:color w:val="auto"/>
          <w:spacing w:val="0"/>
          <w:sz w:val="32"/>
          <w:szCs w:val="32"/>
          <w:lang w:eastAsia="zh-CN"/>
        </w:rPr>
        <w:t>公室</w:t>
      </w:r>
      <w:r>
        <w:rPr>
          <w:rFonts w:hint="default" w:ascii="Times New Roman" w:hAnsi="Times New Roman" w:eastAsia="方正楷体_GBK" w:cs="Times New Roman"/>
          <w:color w:val="auto"/>
          <w:spacing w:val="0"/>
          <w:sz w:val="32"/>
          <w:szCs w:val="32"/>
          <w:lang w:eastAsia="zh-CN"/>
        </w:rPr>
        <w:t>、</w:t>
      </w:r>
      <w:r>
        <w:rPr>
          <w:rFonts w:hint="default" w:ascii="Times New Roman" w:hAnsi="Times New Roman" w:eastAsia="方正楷体_GBK" w:cs="Times New Roman"/>
          <w:color w:val="auto"/>
          <w:spacing w:val="0"/>
          <w:sz w:val="32"/>
          <w:szCs w:val="32"/>
        </w:rPr>
        <w:t>县纪委县监委、县委组织部</w:t>
      </w:r>
      <w:r>
        <w:rPr>
          <w:rFonts w:hint="default" w:ascii="Times New Roman" w:hAnsi="Times New Roman" w:eastAsia="方正楷体_GBK" w:cs="Times New Roman"/>
          <w:color w:val="auto"/>
          <w:spacing w:val="0"/>
          <w:sz w:val="32"/>
          <w:szCs w:val="32"/>
          <w:lang w:val="en-US" w:eastAsia="zh-CN"/>
        </w:rPr>
        <w:t>、</w:t>
      </w:r>
      <w:r>
        <w:rPr>
          <w:rFonts w:hint="default" w:ascii="Times New Roman" w:hAnsi="Times New Roman" w:eastAsia="方正楷体_GBK" w:cs="Times New Roman"/>
          <w:color w:val="auto"/>
          <w:spacing w:val="0"/>
          <w:sz w:val="32"/>
          <w:szCs w:val="32"/>
        </w:rPr>
        <w:t>县人社局、</w:t>
      </w:r>
      <w:r>
        <w:rPr>
          <w:rFonts w:hint="default" w:ascii="Times New Roman" w:hAnsi="Times New Roman" w:eastAsia="方正楷体_GBK" w:cs="Times New Roman"/>
          <w:color w:val="auto"/>
          <w:spacing w:val="0"/>
          <w:sz w:val="32"/>
          <w:szCs w:val="32"/>
          <w:lang w:val="en-US" w:eastAsia="zh-CN"/>
        </w:rPr>
        <w:t>县工商联</w:t>
      </w:r>
      <w:r>
        <w:rPr>
          <w:rFonts w:hint="default" w:ascii="Times New Roman" w:hAnsi="Times New Roman" w:eastAsia="方正仿宋_GBK" w:cs="Times New Roman"/>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五</w:t>
      </w:r>
      <w:r>
        <w:rPr>
          <w:rFonts w:hint="default" w:ascii="Times New Roman" w:hAnsi="Times New Roman" w:eastAsia="方正黑体_GBK" w:cs="Times New Roman"/>
          <w:color w:val="auto"/>
          <w:sz w:val="32"/>
          <w:szCs w:val="32"/>
        </w:rPr>
        <w:t>、实施步骤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（一）动员部署（</w:t>
      </w:r>
      <w:r>
        <w:rPr>
          <w:rFonts w:hint="default" w:ascii="Times New Roman" w:hAnsi="Times New Roman" w:eastAsia="方正楷体_GBK" w:cs="Times New Roman"/>
          <w:color w:val="auto"/>
          <w:sz w:val="32"/>
          <w:szCs w:val="32"/>
          <w:lang w:val="en-US" w:eastAsia="zh-CN"/>
        </w:rPr>
        <w:t>2022年1月17日至1月25日</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各乡镇（农场）、</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要按照县委、县政府的统一部署，认真组织传达学习，提高思想认识，增强主动性和紧迫感，以积极的态度开展效能革命。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（二）查找问题（</w:t>
      </w:r>
      <w:r>
        <w:rPr>
          <w:rFonts w:hint="default" w:ascii="Times New Roman" w:hAnsi="Times New Roman" w:eastAsia="方正楷体_GBK" w:cs="Times New Roman"/>
          <w:color w:val="auto"/>
          <w:sz w:val="32"/>
          <w:szCs w:val="32"/>
          <w:lang w:val="en-US" w:eastAsia="zh-CN"/>
        </w:rPr>
        <w:t>2022年1</w:t>
      </w:r>
      <w:r>
        <w:rPr>
          <w:rFonts w:hint="default" w:ascii="Times New Roman" w:hAnsi="Times New Roman" w:eastAsia="方正楷体_GBK" w:cs="Times New Roman"/>
          <w:color w:val="auto"/>
          <w:sz w:val="32"/>
          <w:szCs w:val="32"/>
        </w:rPr>
        <w:t>月</w:t>
      </w:r>
      <w:r>
        <w:rPr>
          <w:rFonts w:hint="default" w:ascii="Times New Roman" w:hAnsi="Times New Roman" w:eastAsia="方正楷体_GBK" w:cs="Times New Roman"/>
          <w:color w:val="auto"/>
          <w:sz w:val="32"/>
          <w:szCs w:val="32"/>
          <w:lang w:val="en-US" w:eastAsia="zh-CN"/>
        </w:rPr>
        <w:t>26</w:t>
      </w:r>
      <w:r>
        <w:rPr>
          <w:rFonts w:hint="default" w:ascii="Times New Roman" w:hAnsi="Times New Roman" w:eastAsia="方正楷体_GBK" w:cs="Times New Roman"/>
          <w:color w:val="auto"/>
          <w:sz w:val="32"/>
          <w:szCs w:val="32"/>
        </w:rPr>
        <w:t>日至</w:t>
      </w:r>
      <w:r>
        <w:rPr>
          <w:rFonts w:hint="default" w:ascii="Times New Roman" w:hAnsi="Times New Roman" w:eastAsia="方正楷体_GBK" w:cs="Times New Roman"/>
          <w:color w:val="auto"/>
          <w:sz w:val="32"/>
          <w:szCs w:val="32"/>
          <w:lang w:val="en-US" w:eastAsia="zh-CN"/>
        </w:rPr>
        <w:t>2</w:t>
      </w:r>
      <w:r>
        <w:rPr>
          <w:rFonts w:hint="default" w:ascii="Times New Roman" w:hAnsi="Times New Roman" w:eastAsia="方正楷体_GBK" w:cs="Times New Roman"/>
          <w:color w:val="auto"/>
          <w:sz w:val="32"/>
          <w:szCs w:val="32"/>
        </w:rPr>
        <w:t>月</w:t>
      </w:r>
      <w:r>
        <w:rPr>
          <w:rFonts w:hint="default" w:ascii="Times New Roman" w:hAnsi="Times New Roman" w:eastAsia="方正楷体_GBK" w:cs="Times New Roman"/>
          <w:color w:val="auto"/>
          <w:sz w:val="32"/>
          <w:szCs w:val="32"/>
          <w:lang w:val="en-US" w:eastAsia="zh-CN"/>
        </w:rPr>
        <w:t>底</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各乡镇（农场）、各</w:t>
      </w:r>
      <w:r>
        <w:rPr>
          <w:rFonts w:hint="default" w:ascii="Times New Roman" w:hAnsi="Times New Roman" w:eastAsia="方正仿宋_GBK" w:cs="Times New Roman"/>
          <w:color w:val="auto"/>
          <w:sz w:val="32"/>
          <w:szCs w:val="32"/>
          <w:lang w:val="en-US" w:eastAsia="zh-CN"/>
        </w:rPr>
        <w:t>单位要围绕效能革命的工作目标和主要措施，针对影响营商环境和高质量跨越式方面的问题，</w:t>
      </w:r>
      <w:r>
        <w:rPr>
          <w:rFonts w:hint="default" w:ascii="Times New Roman" w:hAnsi="Times New Roman" w:eastAsia="方正仿宋_GBK" w:cs="Times New Roman"/>
          <w:color w:val="auto"/>
          <w:sz w:val="32"/>
          <w:szCs w:val="32"/>
        </w:rPr>
        <w:t>广泛征求基层群众、</w:t>
      </w:r>
      <w:r>
        <w:rPr>
          <w:rFonts w:hint="default" w:ascii="Times New Roman" w:hAnsi="Times New Roman" w:eastAsia="方正仿宋_GBK" w:cs="Times New Roman"/>
          <w:color w:val="auto"/>
          <w:sz w:val="32"/>
          <w:szCs w:val="32"/>
          <w:lang w:val="en-US" w:eastAsia="zh-CN"/>
        </w:rPr>
        <w:t>市场主体</w:t>
      </w:r>
      <w:r>
        <w:rPr>
          <w:rFonts w:hint="default" w:ascii="Times New Roman" w:hAnsi="Times New Roman" w:eastAsia="方正仿宋_GBK" w:cs="Times New Roman"/>
          <w:color w:val="auto"/>
          <w:sz w:val="32"/>
          <w:szCs w:val="32"/>
        </w:rPr>
        <w:t>的意见和建议，查找问题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剖析原因</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可</w:t>
      </w:r>
      <w:r>
        <w:rPr>
          <w:rFonts w:hint="default" w:ascii="Times New Roman" w:hAnsi="Times New Roman" w:eastAsia="方正仿宋_GBK" w:cs="Times New Roman"/>
          <w:color w:val="auto"/>
          <w:sz w:val="32"/>
          <w:szCs w:val="32"/>
          <w:lang w:val="en-US" w:eastAsia="zh-CN"/>
        </w:rPr>
        <w:t>立行立改</w:t>
      </w:r>
      <w:r>
        <w:rPr>
          <w:rFonts w:hint="eastAsia" w:ascii="Times New Roman" w:hAnsi="Times New Roman" w:eastAsia="方正仿宋_GBK" w:cs="Times New Roman"/>
          <w:color w:val="auto"/>
          <w:sz w:val="32"/>
          <w:szCs w:val="32"/>
          <w:lang w:val="en-US" w:eastAsia="zh-CN"/>
        </w:rPr>
        <w:t>的问题，要边查边改</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（三）整改落实（</w:t>
      </w:r>
      <w:r>
        <w:rPr>
          <w:rFonts w:hint="default" w:ascii="Times New Roman" w:hAnsi="Times New Roman" w:eastAsia="方正楷体_GBK" w:cs="Times New Roman"/>
          <w:color w:val="auto"/>
          <w:sz w:val="32"/>
          <w:szCs w:val="32"/>
          <w:lang w:val="en-US" w:eastAsia="zh-CN"/>
        </w:rPr>
        <w:t>2022年3</w:t>
      </w:r>
      <w:r>
        <w:rPr>
          <w:rFonts w:hint="default" w:ascii="Times New Roman" w:hAnsi="Times New Roman" w:eastAsia="方正楷体_GBK" w:cs="Times New Roman"/>
          <w:color w:val="auto"/>
          <w:sz w:val="32"/>
          <w:szCs w:val="32"/>
        </w:rPr>
        <w:t>月</w:t>
      </w:r>
      <w:r>
        <w:rPr>
          <w:rFonts w:hint="default" w:ascii="Times New Roman" w:hAnsi="Times New Roman" w:eastAsia="方正楷体_GBK" w:cs="Times New Roman"/>
          <w:color w:val="auto"/>
          <w:sz w:val="32"/>
          <w:szCs w:val="32"/>
          <w:lang w:val="en-US" w:eastAsia="zh-CN"/>
        </w:rPr>
        <w:t>1</w:t>
      </w:r>
      <w:r>
        <w:rPr>
          <w:rFonts w:hint="default" w:ascii="Times New Roman" w:hAnsi="Times New Roman" w:eastAsia="方正楷体_GBK" w:cs="Times New Roman"/>
          <w:color w:val="auto"/>
          <w:sz w:val="32"/>
          <w:szCs w:val="32"/>
        </w:rPr>
        <w:t>日至</w:t>
      </w:r>
      <w:r>
        <w:rPr>
          <w:rFonts w:hint="default" w:ascii="Times New Roman" w:hAnsi="Times New Roman" w:eastAsia="方正楷体_GBK" w:cs="Times New Roman"/>
          <w:color w:val="auto"/>
          <w:sz w:val="32"/>
          <w:szCs w:val="32"/>
          <w:lang w:val="en-US" w:eastAsia="zh-CN"/>
        </w:rPr>
        <w:t>4</w:t>
      </w:r>
      <w:r>
        <w:rPr>
          <w:rFonts w:hint="default" w:ascii="Times New Roman" w:hAnsi="Times New Roman" w:eastAsia="方正楷体_GBK" w:cs="Times New Roman"/>
          <w:color w:val="auto"/>
          <w:sz w:val="32"/>
          <w:szCs w:val="32"/>
        </w:rPr>
        <w:t>月</w:t>
      </w:r>
      <w:r>
        <w:rPr>
          <w:rFonts w:hint="default" w:ascii="Times New Roman" w:hAnsi="Times New Roman" w:eastAsia="方正楷体_GBK" w:cs="Times New Roman"/>
          <w:color w:val="auto"/>
          <w:sz w:val="32"/>
          <w:szCs w:val="32"/>
          <w:lang w:val="en-US" w:eastAsia="zh-CN"/>
        </w:rPr>
        <w:t>30</w:t>
      </w:r>
      <w:r>
        <w:rPr>
          <w:rFonts w:hint="default" w:ascii="Times New Roman" w:hAnsi="Times New Roman" w:eastAsia="方正楷体_GBK" w:cs="Times New Roman"/>
          <w:color w:val="auto"/>
          <w:sz w:val="32"/>
          <w:szCs w:val="32"/>
        </w:rPr>
        <w:t>日）。</w:t>
      </w:r>
      <w:r>
        <w:rPr>
          <w:rFonts w:hint="default" w:ascii="Times New Roman" w:hAnsi="Times New Roman" w:eastAsia="方正仿宋_GBK" w:cs="Times New Roman"/>
          <w:color w:val="auto"/>
          <w:sz w:val="32"/>
          <w:szCs w:val="32"/>
        </w:rPr>
        <w:t>各乡镇（农场）、</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要根据查找出的突出问题，制定切实管用的整改措施，特别要抓住基层反映强烈的热点、难点问题，下大决心进行</w:t>
      </w:r>
      <w:r>
        <w:rPr>
          <w:rFonts w:hint="eastAsia" w:ascii="Times New Roman" w:hAnsi="Times New Roman" w:eastAsia="方正仿宋_GBK" w:cs="Times New Roman"/>
          <w:color w:val="auto"/>
          <w:sz w:val="32"/>
          <w:szCs w:val="32"/>
          <w:lang w:val="en-US" w:eastAsia="zh-CN"/>
        </w:rPr>
        <w:t>全面</w:t>
      </w:r>
      <w:r>
        <w:rPr>
          <w:rFonts w:hint="default" w:ascii="Times New Roman" w:hAnsi="Times New Roman" w:eastAsia="方正仿宋_GBK" w:cs="Times New Roman"/>
          <w:color w:val="auto"/>
          <w:sz w:val="32"/>
          <w:szCs w:val="32"/>
        </w:rPr>
        <w:t>整改。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（四）长效</w:t>
      </w:r>
      <w:r>
        <w:rPr>
          <w:rFonts w:hint="default" w:ascii="Times New Roman" w:hAnsi="Times New Roman" w:eastAsia="方正楷体_GBK" w:cs="Times New Roman"/>
          <w:color w:val="auto"/>
          <w:sz w:val="32"/>
          <w:szCs w:val="32"/>
          <w:lang w:val="en-US" w:eastAsia="zh-CN"/>
        </w:rPr>
        <w:t>机制</w:t>
      </w: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2022年5</w:t>
      </w:r>
      <w:r>
        <w:rPr>
          <w:rFonts w:hint="default" w:ascii="Times New Roman" w:hAnsi="Times New Roman" w:eastAsia="方正楷体_GBK" w:cs="Times New Roman"/>
          <w:color w:val="auto"/>
          <w:sz w:val="32"/>
          <w:szCs w:val="32"/>
        </w:rPr>
        <w:t>月</w:t>
      </w:r>
      <w:r>
        <w:rPr>
          <w:rFonts w:hint="default" w:ascii="Times New Roman" w:hAnsi="Times New Roman" w:eastAsia="方正楷体_GBK" w:cs="Times New Roman"/>
          <w:color w:val="auto"/>
          <w:sz w:val="32"/>
          <w:szCs w:val="32"/>
          <w:lang w:val="en-US" w:eastAsia="zh-CN"/>
        </w:rPr>
        <w:t>1</w:t>
      </w:r>
      <w:r>
        <w:rPr>
          <w:rFonts w:hint="default" w:ascii="Times New Roman" w:hAnsi="Times New Roman" w:eastAsia="方正楷体_GBK" w:cs="Times New Roman"/>
          <w:color w:val="auto"/>
          <w:sz w:val="32"/>
          <w:szCs w:val="32"/>
        </w:rPr>
        <w:t>日以后）。</w:t>
      </w:r>
      <w:r>
        <w:rPr>
          <w:rFonts w:hint="default" w:ascii="Times New Roman" w:hAnsi="Times New Roman" w:eastAsia="方正仿宋_GBK" w:cs="Times New Roman"/>
          <w:color w:val="auto"/>
          <w:sz w:val="32"/>
          <w:szCs w:val="32"/>
        </w:rPr>
        <w:t>各乡镇（农场）、</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要针对效能革命各项措施，在查找问题、整改落实的基础上，建立健全具体的、可操作的规章制度，实行长效管理，做到持之以恒，常抓不懈。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六</w:t>
      </w:r>
      <w:r>
        <w:rPr>
          <w:rFonts w:hint="default" w:ascii="Times New Roman" w:hAnsi="Times New Roman" w:eastAsia="方正黑体_GBK" w:cs="Times New Roman"/>
          <w:color w:val="auto"/>
          <w:sz w:val="32"/>
          <w:szCs w:val="32"/>
        </w:rPr>
        <w:t>、工作要求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（一）统一思想，提高认识。</w:t>
      </w:r>
      <w:r>
        <w:rPr>
          <w:rFonts w:hint="default" w:ascii="Times New Roman" w:hAnsi="Times New Roman" w:eastAsia="方正仿宋_GBK" w:cs="Times New Roman"/>
          <w:color w:val="auto"/>
          <w:sz w:val="32"/>
          <w:szCs w:val="32"/>
        </w:rPr>
        <w:t>各乡镇（农场）、</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要充分认识开展效能革命的重要意义，统一思想认识，以积极的态度</w:t>
      </w:r>
      <w:r>
        <w:rPr>
          <w:rFonts w:hint="default" w:ascii="Times New Roman" w:hAnsi="Times New Roman" w:eastAsia="方正仿宋_GBK" w:cs="Times New Roman"/>
          <w:color w:val="auto"/>
          <w:sz w:val="32"/>
          <w:szCs w:val="32"/>
          <w:lang w:val="en-US" w:eastAsia="zh-CN"/>
        </w:rPr>
        <w:t>自我革命、自我完善、自我提高，推动</w:t>
      </w:r>
      <w:r>
        <w:rPr>
          <w:rFonts w:hint="default" w:ascii="Times New Roman" w:hAnsi="Times New Roman" w:eastAsia="方正仿宋_GBK" w:cs="Times New Roman"/>
          <w:color w:val="auto"/>
          <w:sz w:val="32"/>
          <w:szCs w:val="32"/>
        </w:rPr>
        <w:t>形成履职尽责、优质服务、效能提升的良好氛围。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（二）精心组织、周密安排。</w:t>
      </w:r>
      <w:r>
        <w:rPr>
          <w:rFonts w:hint="eastAsia" w:ascii="方正仿宋_GBK" w:hAnsi="方正仿宋_GBK" w:eastAsia="方正仿宋_GBK" w:cs="方正仿宋_GBK"/>
          <w:b w:val="0"/>
          <w:bCs w:val="0"/>
          <w:color w:val="auto"/>
          <w:sz w:val="32"/>
          <w:szCs w:val="32"/>
          <w:lang w:eastAsia="zh-CN"/>
        </w:rPr>
        <w:t>县委、县政府成立“推进效能革命”领导小组，下设办公室在县委、县政府督查室，负责工作推进。</w:t>
      </w:r>
      <w:r>
        <w:rPr>
          <w:rFonts w:hint="default" w:ascii="Times New Roman" w:hAnsi="Times New Roman" w:eastAsia="方正仿宋_GBK" w:cs="Times New Roman"/>
          <w:color w:val="auto"/>
          <w:sz w:val="32"/>
          <w:szCs w:val="32"/>
          <w:lang w:eastAsia="zh-CN"/>
        </w:rPr>
        <w:t>各乡镇（农场）</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要明确目标、明确措施、明确责任，结合自身工作实际，认真分析存在的问题和不足，创新工作思路，充分挖掘潜力，</w:t>
      </w:r>
      <w:r>
        <w:rPr>
          <w:rFonts w:hint="eastAsia" w:ascii="Times New Roman" w:hAnsi="Times New Roman" w:eastAsia="方正仿宋_GBK" w:cs="Times New Roman"/>
          <w:color w:val="auto"/>
          <w:sz w:val="32"/>
          <w:szCs w:val="32"/>
          <w:lang w:val="en-US" w:eastAsia="zh-CN"/>
        </w:rPr>
        <w:t>全面落实好</w:t>
      </w:r>
      <w:r>
        <w:rPr>
          <w:rFonts w:hint="default" w:ascii="Times New Roman" w:hAnsi="Times New Roman" w:eastAsia="方正仿宋_GBK" w:cs="Times New Roman"/>
          <w:color w:val="auto"/>
          <w:sz w:val="32"/>
          <w:szCs w:val="32"/>
        </w:rPr>
        <w:t>方案</w:t>
      </w:r>
      <w:r>
        <w:rPr>
          <w:rFonts w:hint="eastAsia" w:ascii="Times New Roman" w:hAnsi="Times New Roman" w:eastAsia="方正仿宋_GBK" w:cs="Times New Roman"/>
          <w:color w:val="auto"/>
          <w:sz w:val="32"/>
          <w:szCs w:val="32"/>
          <w:lang w:val="en-US" w:eastAsia="zh-CN"/>
        </w:rPr>
        <w:t>明确的各项任务要求</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（三）及时总结，不断完善。</w:t>
      </w:r>
      <w:r>
        <w:rPr>
          <w:rFonts w:hint="default" w:ascii="Times New Roman" w:hAnsi="Times New Roman" w:eastAsia="方正仿宋_GBK" w:cs="Times New Roman"/>
          <w:color w:val="auto"/>
          <w:sz w:val="32"/>
          <w:szCs w:val="32"/>
        </w:rPr>
        <w:t>各乡镇（农场）、</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要认真总结各自的做法和经验，及时提出完善的方案和措施。加强对活动的宣传，树立先进典型，发挥先进典型的示范和激励作用，改进不足之处，推进各项活动扎实有效地开展，确保效能革命活动取得实效。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rPr>
        <w:t>（四）加强督查，务求实效。</w:t>
      </w:r>
      <w:r>
        <w:rPr>
          <w:rFonts w:hint="default" w:ascii="Times New Roman" w:hAnsi="Times New Roman" w:eastAsia="方正仿宋_GBK" w:cs="Times New Roman"/>
          <w:color w:val="auto"/>
          <w:sz w:val="32"/>
          <w:szCs w:val="32"/>
        </w:rPr>
        <w:t>县委督查室、县政府督查室、县纪委县监委加强对各乡镇（农场）、</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开展效能革命的督促检查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建立群众举报诉求平台，</w:t>
      </w:r>
      <w:r>
        <w:rPr>
          <w:rFonts w:hint="default" w:ascii="Times New Roman" w:hAnsi="Times New Roman" w:eastAsia="方正仿宋_GBK" w:cs="Times New Roman"/>
          <w:color w:val="auto"/>
          <w:sz w:val="32"/>
          <w:szCs w:val="32"/>
          <w:highlight w:val="none"/>
          <w:lang w:val="en-US" w:eastAsia="zh-CN"/>
        </w:rPr>
        <w:t>聘请第三方机构对部门履行营商环境责任的情况进行暗访、抽查，</w:t>
      </w:r>
      <w:r>
        <w:rPr>
          <w:rFonts w:hint="default" w:ascii="Times New Roman" w:hAnsi="Times New Roman" w:eastAsia="方正仿宋_GBK" w:cs="Times New Roman"/>
          <w:color w:val="auto"/>
          <w:sz w:val="32"/>
          <w:szCs w:val="32"/>
          <w:lang w:val="en-US" w:eastAsia="zh-CN"/>
        </w:rPr>
        <w:t>每月一</w:t>
      </w:r>
      <w:r>
        <w:rPr>
          <w:rFonts w:hint="eastAsia" w:ascii="Times New Roman" w:hAnsi="Times New Roman" w:eastAsia="方正仿宋_GBK" w:cs="Times New Roman"/>
          <w:color w:val="auto"/>
          <w:sz w:val="32"/>
          <w:szCs w:val="32"/>
          <w:lang w:val="en-US" w:eastAsia="zh-CN"/>
        </w:rPr>
        <w:t>督查、一通报、一整改</w:t>
      </w:r>
      <w:r>
        <w:rPr>
          <w:rFonts w:hint="default" w:ascii="Times New Roman" w:hAnsi="Times New Roman" w:eastAsia="方正仿宋_GBK" w:cs="Times New Roman"/>
          <w:color w:val="auto"/>
          <w:sz w:val="32"/>
          <w:szCs w:val="32"/>
          <w:lang w:val="en-US" w:eastAsia="zh-CN"/>
        </w:rPr>
        <w:t>，年底前形成机制</w:t>
      </w:r>
      <w:r>
        <w:rPr>
          <w:rFonts w:hint="default" w:ascii="Times New Roman" w:hAnsi="Times New Roman" w:eastAsia="方正仿宋_GBK" w:cs="Times New Roman"/>
          <w:color w:val="auto"/>
          <w:sz w:val="32"/>
          <w:szCs w:val="32"/>
        </w:rPr>
        <w:t>。对违反效能革命的典型案例，严肃处理予以曝光，对造成严重影响的问题，不仅追究当事人的责任，而且要</w:t>
      </w:r>
      <w:r>
        <w:rPr>
          <w:rFonts w:hint="eastAsia" w:ascii="Times New Roman" w:hAnsi="Times New Roman" w:eastAsia="方正仿宋_GBK" w:cs="Times New Roman"/>
          <w:color w:val="auto"/>
          <w:sz w:val="32"/>
          <w:szCs w:val="32"/>
          <w:lang w:eastAsia="zh-CN"/>
        </w:rPr>
        <w:t>倒查</w:t>
      </w:r>
      <w:r>
        <w:rPr>
          <w:rFonts w:hint="default" w:ascii="Times New Roman" w:hAnsi="Times New Roman" w:eastAsia="方正仿宋_GBK" w:cs="Times New Roman"/>
          <w:color w:val="auto"/>
          <w:sz w:val="32"/>
          <w:szCs w:val="32"/>
        </w:rPr>
        <w:t>追究部门主要领导和分管领导的责任。各</w:t>
      </w:r>
      <w:r>
        <w:rPr>
          <w:rFonts w:hint="default"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rPr>
        <w:t>（农场）、各</w:t>
      </w:r>
      <w:r>
        <w:rPr>
          <w:rFonts w:hint="default" w:ascii="Times New Roman" w:hAnsi="Times New Roman" w:eastAsia="方正仿宋_GBK" w:cs="Times New Roman"/>
          <w:color w:val="auto"/>
          <w:sz w:val="32"/>
          <w:szCs w:val="32"/>
          <w:lang w:val="en-US" w:eastAsia="zh-CN"/>
        </w:rPr>
        <w:t>单位</w:t>
      </w:r>
      <w:r>
        <w:rPr>
          <w:rFonts w:hint="default" w:ascii="Times New Roman" w:hAnsi="Times New Roman" w:eastAsia="方正仿宋_GBK" w:cs="Times New Roman"/>
          <w:color w:val="auto"/>
          <w:sz w:val="32"/>
          <w:szCs w:val="32"/>
        </w:rPr>
        <w:t>效能</w:t>
      </w:r>
      <w:r>
        <w:rPr>
          <w:rFonts w:hint="eastAsia" w:eastAsia="方正仿宋_GBK" w:cs="Times New Roman"/>
          <w:color w:val="auto"/>
          <w:sz w:val="32"/>
          <w:szCs w:val="32"/>
          <w:lang w:eastAsia="zh-CN"/>
        </w:rPr>
        <w:t>革命</w:t>
      </w:r>
      <w:r>
        <w:rPr>
          <w:rFonts w:hint="default" w:ascii="Times New Roman" w:hAnsi="Times New Roman" w:eastAsia="方正仿宋_GBK" w:cs="Times New Roman"/>
          <w:color w:val="auto"/>
          <w:sz w:val="32"/>
          <w:szCs w:val="32"/>
        </w:rPr>
        <w:t>开展情况将作为每年目标管理考评、考核奖惩、评先选优和干部选拔任用的重要依据</w:t>
      </w:r>
      <w:r>
        <w:rPr>
          <w:rFonts w:hint="default" w:ascii="Times New Roman" w:hAnsi="Times New Roman" w:eastAsia="方正仿宋_GBK" w:cs="Times New Roman"/>
          <w:color w:val="auto"/>
          <w:sz w:val="32"/>
          <w:szCs w:val="32"/>
          <w:lang w:eastAsia="zh-CN"/>
        </w:rPr>
        <w:t>。</w:t>
      </w:r>
    </w:p>
    <w:p>
      <w:pPr>
        <w:pStyle w:val="11"/>
        <w:keepNext w:val="0"/>
        <w:keepLines w:val="0"/>
        <w:pageBreakBefore w:val="0"/>
        <w:kinsoku/>
        <w:wordWrap/>
        <w:overflowPunct/>
        <w:topLinePunct w:val="0"/>
        <w:autoSpaceDE/>
        <w:autoSpaceDN/>
        <w:bidi w:val="0"/>
        <w:spacing w:line="600" w:lineRule="exact"/>
        <w:ind w:right="0" w:rightChars="0"/>
        <w:jc w:val="both"/>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rPr>
      </w:pPr>
    </w:p>
    <w:p>
      <w:pPr>
        <w:pStyle w:val="37"/>
        <w:rPr>
          <w:rFonts w:hint="default"/>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spacing w:line="600" w:lineRule="exact"/>
        <w:ind w:left="0" w:leftChars="0" w:right="0" w:rightChars="0" w:firstLine="217" w:firstLineChars="68"/>
        <w:textAlignment w:val="auto"/>
        <w:outlineLvl w:val="9"/>
        <w:rPr>
          <w:rFonts w:hint="eastAsia"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抄送：</w:t>
      </w:r>
      <w:r>
        <w:rPr>
          <w:rFonts w:hint="eastAsia" w:eastAsia="方正仿宋_GBK" w:cs="Times New Roman"/>
          <w:color w:val="000000"/>
          <w:sz w:val="32"/>
          <w:szCs w:val="32"/>
          <w:lang w:eastAsia="zh-CN"/>
        </w:rPr>
        <w:t>州委姜山书记、州政府卫岗州长、州委胡小成副书记、</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spacing w:line="600" w:lineRule="exact"/>
        <w:ind w:left="0" w:leftChars="0" w:right="0" w:rightChars="0" w:firstLine="1174" w:firstLineChars="367"/>
        <w:textAlignment w:val="auto"/>
        <w:outlineLvl w:val="9"/>
        <w:rPr>
          <w:rFonts w:hint="eastAsia" w:eastAsia="方正仿宋_GBK" w:cs="Times New Roman"/>
          <w:color w:val="000000"/>
          <w:sz w:val="32"/>
          <w:szCs w:val="32"/>
          <w:lang w:eastAsia="zh-CN"/>
        </w:rPr>
      </w:pPr>
      <w:r>
        <w:rPr>
          <w:rFonts w:hint="eastAsia" w:eastAsia="方正仿宋_GBK" w:cs="Times New Roman"/>
          <w:color w:val="000000"/>
          <w:sz w:val="32"/>
          <w:szCs w:val="32"/>
          <w:lang w:eastAsia="zh-CN"/>
        </w:rPr>
        <w:t>州政府马云峰常务副州长、州纪委戴志强书记、州委组</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spacing w:line="600" w:lineRule="exact"/>
        <w:ind w:left="0" w:leftChars="0" w:right="0" w:rightChars="0" w:firstLine="1174" w:firstLineChars="367"/>
        <w:textAlignment w:val="auto"/>
        <w:outlineLvl w:val="9"/>
        <w:rPr>
          <w:rFonts w:hint="eastAsia" w:ascii="Times New Roman" w:hAnsi="Times New Roman" w:eastAsia="方正仿宋_GBK" w:cs="Times New Roman"/>
          <w:color w:val="000000"/>
          <w:sz w:val="32"/>
          <w:szCs w:val="32"/>
          <w:lang w:val="en-US" w:eastAsia="zh-CN"/>
        </w:rPr>
      </w:pPr>
      <w:r>
        <w:rPr>
          <w:rFonts w:hint="eastAsia" w:eastAsia="方正仿宋_GBK" w:cs="Times New Roman"/>
          <w:color w:val="000000"/>
          <w:sz w:val="32"/>
          <w:szCs w:val="32"/>
          <w:lang w:eastAsia="zh-CN"/>
        </w:rPr>
        <w:t>织部高梅部长</w:t>
      </w:r>
    </w:p>
    <w:p>
      <w:pPr>
        <w:keepNext w:val="0"/>
        <w:keepLines w:val="0"/>
        <w:pageBreakBefore w:val="0"/>
        <w:widowControl w:val="0"/>
        <w:pBdr>
          <w:bottom w:val="single" w:color="auto" w:sz="6" w:space="1"/>
        </w:pBdr>
        <w:kinsoku/>
        <w:wordWrap/>
        <w:overflowPunct/>
        <w:topLinePunct w:val="0"/>
        <w:autoSpaceDE/>
        <w:autoSpaceDN/>
        <w:bidi w:val="0"/>
        <w:spacing w:line="600" w:lineRule="exact"/>
        <w:ind w:left="0" w:leftChars="0" w:right="0" w:rightChars="0" w:firstLine="217" w:firstLineChars="68"/>
        <w:textAlignment w:val="auto"/>
        <w:outlineLvl w:val="9"/>
        <w:rPr>
          <w:rFonts w:hint="default"/>
        </w:rPr>
      </w:pPr>
      <w:r>
        <w:rPr>
          <w:rFonts w:hint="default" w:ascii="Times New Roman" w:hAnsi="Times New Roman" w:eastAsia="方正仿宋_GBK" w:cs="Times New Roman"/>
          <w:sz w:val="32"/>
          <w:szCs w:val="32"/>
          <w:lang w:val="zh-CN"/>
        </w:rPr>
        <w:t>中共盈江县委办公室</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zh-CN"/>
        </w:rPr>
        <w:t>20</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val="zh-CN"/>
        </w:rPr>
        <w:t>年</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zh-CN"/>
        </w:rPr>
        <w:t>月</w:t>
      </w:r>
      <w:r>
        <w:rPr>
          <w:rFonts w:hint="eastAsia" w:eastAsia="方正仿宋_GBK" w:cs="Times New Roman"/>
          <w:sz w:val="32"/>
          <w:szCs w:val="32"/>
          <w:lang w:val="en-US" w:eastAsia="zh-CN"/>
        </w:rPr>
        <w:t>15</w:t>
      </w:r>
      <w:r>
        <w:rPr>
          <w:rFonts w:hint="default" w:ascii="Times New Roman" w:hAnsi="Times New Roman" w:eastAsia="方正仿宋_GBK" w:cs="Times New Roman"/>
          <w:sz w:val="32"/>
          <w:szCs w:val="32"/>
          <w:lang w:val="zh-CN"/>
        </w:rPr>
        <w:t>日印发</w:t>
      </w:r>
      <w:r>
        <w:rPr>
          <w:rFonts w:hint="default" w:ascii="Times New Roman" w:hAnsi="Times New Roman" w:eastAsia="方正仿宋_GBK" w:cs="Times New Roman"/>
          <w:sz w:val="32"/>
          <w:szCs w:val="32"/>
        </w:rPr>
        <w:t xml:space="preserve"> </w:t>
      </w:r>
    </w:p>
    <w:sectPr>
      <w:footerReference r:id="rId3" w:type="default"/>
      <w:pgSz w:w="11900" w:h="16840"/>
      <w:pgMar w:top="2211" w:right="1474" w:bottom="1871" w:left="1587" w:header="0" w:footer="1191" w:gutter="0"/>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Style w:val="34"/>
        <w:rFonts w:ascii="宋体"/>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9525">
                        <a:noFill/>
                      </a:ln>
                    </wps:spPr>
                    <wps:txbx>
                      <w:txbxContent>
                        <w:p>
                          <w:pPr>
                            <w:snapToGrid w:val="0"/>
                            <w:rPr>
                              <w:rFonts w:ascii="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t>1</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DMzFdEAAAADAQAADwAAAAAAAAABACAAAAAi&#10;AAAAZHJzL2Rvd25yZXYueG1sUEsBAhQAFAAAAAgAh07iQEKbsjXYAQAAowMAAA4AAAAAAAAAAQAg&#10;AAAAIAEAAGRycy9lMm9Eb2MueG1sUEsFBgAAAAAGAAYAWQEAAGoFAAAAAA==&#10;">
              <v:fill on="f" focussize="0,0"/>
              <v:stroke on="f"/>
              <v:imagedata o:title=""/>
              <o:lock v:ext="edit" aspectratio="f"/>
              <v:textbox inset="0mm,0mm,0mm,0mm" style="mso-fit-shape-to-text:t;">
                <w:txbxContent>
                  <w:p>
                    <w:pPr>
                      <w:snapToGrid w:val="0"/>
                      <w:rPr>
                        <w:rFonts w:ascii="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t>1</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p>
    <w:pPr>
      <w:pStyle w:val="9"/>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EE0B24"/>
    <w:multiLevelType w:val="singleLevel"/>
    <w:tmpl w:val="7EEE0B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Njg2Yjk3ZWFmNzg0Yzc4ZDhmZWY1MGY2Y2YzYTUifQ=="/>
  </w:docVars>
  <w:rsids>
    <w:rsidRoot w:val="00EB3452"/>
    <w:rsid w:val="000116D1"/>
    <w:rsid w:val="000975BA"/>
    <w:rsid w:val="000A5AC6"/>
    <w:rsid w:val="000B22B8"/>
    <w:rsid w:val="000E3632"/>
    <w:rsid w:val="000E3BD4"/>
    <w:rsid w:val="000E6953"/>
    <w:rsid w:val="000E74E6"/>
    <w:rsid w:val="000E782B"/>
    <w:rsid w:val="000E7B16"/>
    <w:rsid w:val="000F142A"/>
    <w:rsid w:val="000F3A72"/>
    <w:rsid w:val="00101E64"/>
    <w:rsid w:val="00111FC6"/>
    <w:rsid w:val="00122FB7"/>
    <w:rsid w:val="0017005C"/>
    <w:rsid w:val="001737CA"/>
    <w:rsid w:val="00176F04"/>
    <w:rsid w:val="00196D7C"/>
    <w:rsid w:val="001B62EC"/>
    <w:rsid w:val="001D6EED"/>
    <w:rsid w:val="002151B7"/>
    <w:rsid w:val="00230FB4"/>
    <w:rsid w:val="00242C87"/>
    <w:rsid w:val="00247E38"/>
    <w:rsid w:val="002579B6"/>
    <w:rsid w:val="002646B0"/>
    <w:rsid w:val="00272042"/>
    <w:rsid w:val="002868E8"/>
    <w:rsid w:val="00287801"/>
    <w:rsid w:val="002902EC"/>
    <w:rsid w:val="002926B0"/>
    <w:rsid w:val="00297483"/>
    <w:rsid w:val="002A71D9"/>
    <w:rsid w:val="002D2732"/>
    <w:rsid w:val="002E0097"/>
    <w:rsid w:val="002E38EC"/>
    <w:rsid w:val="002F0E77"/>
    <w:rsid w:val="002F3BD7"/>
    <w:rsid w:val="00304E46"/>
    <w:rsid w:val="0031526C"/>
    <w:rsid w:val="00326C06"/>
    <w:rsid w:val="00343231"/>
    <w:rsid w:val="00345F3B"/>
    <w:rsid w:val="00351DAB"/>
    <w:rsid w:val="00357816"/>
    <w:rsid w:val="003653B6"/>
    <w:rsid w:val="00365E92"/>
    <w:rsid w:val="003D59EF"/>
    <w:rsid w:val="003D7227"/>
    <w:rsid w:val="004048F1"/>
    <w:rsid w:val="004214C3"/>
    <w:rsid w:val="00437679"/>
    <w:rsid w:val="00443973"/>
    <w:rsid w:val="004469BB"/>
    <w:rsid w:val="00446A60"/>
    <w:rsid w:val="004503A8"/>
    <w:rsid w:val="00451EEA"/>
    <w:rsid w:val="004573B4"/>
    <w:rsid w:val="004756C1"/>
    <w:rsid w:val="00490058"/>
    <w:rsid w:val="0049255E"/>
    <w:rsid w:val="004A144C"/>
    <w:rsid w:val="004A18BC"/>
    <w:rsid w:val="004A6C92"/>
    <w:rsid w:val="004C6CF5"/>
    <w:rsid w:val="004D50C4"/>
    <w:rsid w:val="004E5F56"/>
    <w:rsid w:val="004F1C38"/>
    <w:rsid w:val="004F3A70"/>
    <w:rsid w:val="004F7CB4"/>
    <w:rsid w:val="005049C8"/>
    <w:rsid w:val="00516739"/>
    <w:rsid w:val="0057454B"/>
    <w:rsid w:val="00582541"/>
    <w:rsid w:val="00593F29"/>
    <w:rsid w:val="005942A0"/>
    <w:rsid w:val="00597A01"/>
    <w:rsid w:val="005B6A85"/>
    <w:rsid w:val="005E02F4"/>
    <w:rsid w:val="005E102A"/>
    <w:rsid w:val="005F5C47"/>
    <w:rsid w:val="0060533F"/>
    <w:rsid w:val="0062351F"/>
    <w:rsid w:val="00634470"/>
    <w:rsid w:val="00654513"/>
    <w:rsid w:val="00664FE1"/>
    <w:rsid w:val="00674E42"/>
    <w:rsid w:val="00681E36"/>
    <w:rsid w:val="0068281F"/>
    <w:rsid w:val="0068745B"/>
    <w:rsid w:val="006E3BFC"/>
    <w:rsid w:val="006F3B1A"/>
    <w:rsid w:val="00715A60"/>
    <w:rsid w:val="007219E9"/>
    <w:rsid w:val="00732163"/>
    <w:rsid w:val="00755D5B"/>
    <w:rsid w:val="007C5F6D"/>
    <w:rsid w:val="007F00AE"/>
    <w:rsid w:val="007F34E6"/>
    <w:rsid w:val="008068BB"/>
    <w:rsid w:val="00845AF8"/>
    <w:rsid w:val="00846B62"/>
    <w:rsid w:val="00847357"/>
    <w:rsid w:val="00851968"/>
    <w:rsid w:val="00877E86"/>
    <w:rsid w:val="00895F78"/>
    <w:rsid w:val="008A3039"/>
    <w:rsid w:val="008D1625"/>
    <w:rsid w:val="008D66D7"/>
    <w:rsid w:val="008E101F"/>
    <w:rsid w:val="008E3AE7"/>
    <w:rsid w:val="008E5281"/>
    <w:rsid w:val="00901F16"/>
    <w:rsid w:val="009043C6"/>
    <w:rsid w:val="00905977"/>
    <w:rsid w:val="009155AB"/>
    <w:rsid w:val="00925CEB"/>
    <w:rsid w:val="009369A3"/>
    <w:rsid w:val="00944AD2"/>
    <w:rsid w:val="0094513B"/>
    <w:rsid w:val="00957335"/>
    <w:rsid w:val="00962A8C"/>
    <w:rsid w:val="00976D0D"/>
    <w:rsid w:val="009A2F60"/>
    <w:rsid w:val="009D3041"/>
    <w:rsid w:val="009E3F23"/>
    <w:rsid w:val="00A33689"/>
    <w:rsid w:val="00A406A6"/>
    <w:rsid w:val="00A56BCB"/>
    <w:rsid w:val="00A577FE"/>
    <w:rsid w:val="00A74073"/>
    <w:rsid w:val="00A75BB9"/>
    <w:rsid w:val="00A763A8"/>
    <w:rsid w:val="00A858C0"/>
    <w:rsid w:val="00AA4DA1"/>
    <w:rsid w:val="00AB5073"/>
    <w:rsid w:val="00AB64C5"/>
    <w:rsid w:val="00AD0CD8"/>
    <w:rsid w:val="00AE20A9"/>
    <w:rsid w:val="00AF7342"/>
    <w:rsid w:val="00B33E8C"/>
    <w:rsid w:val="00B568A6"/>
    <w:rsid w:val="00B853D0"/>
    <w:rsid w:val="00BC6656"/>
    <w:rsid w:val="00BD78F2"/>
    <w:rsid w:val="00BE33C5"/>
    <w:rsid w:val="00C36B24"/>
    <w:rsid w:val="00C51977"/>
    <w:rsid w:val="00C572C1"/>
    <w:rsid w:val="00C942FC"/>
    <w:rsid w:val="00C97481"/>
    <w:rsid w:val="00CA79D8"/>
    <w:rsid w:val="00CB3E38"/>
    <w:rsid w:val="00CD5113"/>
    <w:rsid w:val="00CE1617"/>
    <w:rsid w:val="00CE1DE9"/>
    <w:rsid w:val="00D02C0F"/>
    <w:rsid w:val="00D2514C"/>
    <w:rsid w:val="00D260E5"/>
    <w:rsid w:val="00D372F2"/>
    <w:rsid w:val="00D3739A"/>
    <w:rsid w:val="00D535F3"/>
    <w:rsid w:val="00D57833"/>
    <w:rsid w:val="00D74CA2"/>
    <w:rsid w:val="00D91823"/>
    <w:rsid w:val="00D92F76"/>
    <w:rsid w:val="00DA7C4A"/>
    <w:rsid w:val="00DD3D8D"/>
    <w:rsid w:val="00DF1F97"/>
    <w:rsid w:val="00E065B4"/>
    <w:rsid w:val="00E36418"/>
    <w:rsid w:val="00E3783E"/>
    <w:rsid w:val="00E40F3C"/>
    <w:rsid w:val="00E41A6F"/>
    <w:rsid w:val="00E440B2"/>
    <w:rsid w:val="00E44F1E"/>
    <w:rsid w:val="00E50655"/>
    <w:rsid w:val="00E571C0"/>
    <w:rsid w:val="00E706F2"/>
    <w:rsid w:val="00E856FC"/>
    <w:rsid w:val="00E91117"/>
    <w:rsid w:val="00EA235E"/>
    <w:rsid w:val="00EA4F5E"/>
    <w:rsid w:val="00EB3452"/>
    <w:rsid w:val="00EB72A8"/>
    <w:rsid w:val="00EB79E0"/>
    <w:rsid w:val="00EC0192"/>
    <w:rsid w:val="00EC0574"/>
    <w:rsid w:val="00EC6426"/>
    <w:rsid w:val="00EE6D2C"/>
    <w:rsid w:val="00F56607"/>
    <w:rsid w:val="00FB1496"/>
    <w:rsid w:val="00FB7F09"/>
    <w:rsid w:val="00FC0F56"/>
    <w:rsid w:val="00FC7B8F"/>
    <w:rsid w:val="00FD402D"/>
    <w:rsid w:val="00FD63A5"/>
    <w:rsid w:val="00FD7069"/>
    <w:rsid w:val="00FE1787"/>
    <w:rsid w:val="00FE17C8"/>
    <w:rsid w:val="00FF6565"/>
    <w:rsid w:val="01425378"/>
    <w:rsid w:val="04473D8C"/>
    <w:rsid w:val="06BB1ED0"/>
    <w:rsid w:val="06D41DC0"/>
    <w:rsid w:val="085D11E8"/>
    <w:rsid w:val="163D6C6A"/>
    <w:rsid w:val="16841DC9"/>
    <w:rsid w:val="1AF53044"/>
    <w:rsid w:val="1FDD4945"/>
    <w:rsid w:val="22C13444"/>
    <w:rsid w:val="25013038"/>
    <w:rsid w:val="250E0D35"/>
    <w:rsid w:val="26FE0B65"/>
    <w:rsid w:val="296B4A9C"/>
    <w:rsid w:val="29C560F4"/>
    <w:rsid w:val="2DD91452"/>
    <w:rsid w:val="2EBE0105"/>
    <w:rsid w:val="304B7202"/>
    <w:rsid w:val="30A0509E"/>
    <w:rsid w:val="31834AC1"/>
    <w:rsid w:val="330A63E7"/>
    <w:rsid w:val="3452162E"/>
    <w:rsid w:val="34A6045B"/>
    <w:rsid w:val="380D091C"/>
    <w:rsid w:val="38D067B0"/>
    <w:rsid w:val="39154C68"/>
    <w:rsid w:val="3C1B2DDE"/>
    <w:rsid w:val="3C480B3F"/>
    <w:rsid w:val="3CA93FCD"/>
    <w:rsid w:val="3D231DE6"/>
    <w:rsid w:val="3DAE3EF7"/>
    <w:rsid w:val="3E83486D"/>
    <w:rsid w:val="3F77599B"/>
    <w:rsid w:val="45365028"/>
    <w:rsid w:val="4765719B"/>
    <w:rsid w:val="48D27C01"/>
    <w:rsid w:val="4AF4369B"/>
    <w:rsid w:val="4B53235D"/>
    <w:rsid w:val="4BFA5F71"/>
    <w:rsid w:val="4EC31C76"/>
    <w:rsid w:val="5594373F"/>
    <w:rsid w:val="5F361E51"/>
    <w:rsid w:val="626C78D9"/>
    <w:rsid w:val="6340372D"/>
    <w:rsid w:val="6585435C"/>
    <w:rsid w:val="65D23F5A"/>
    <w:rsid w:val="663C1261"/>
    <w:rsid w:val="66C947F9"/>
    <w:rsid w:val="67F755F3"/>
    <w:rsid w:val="69BE3C72"/>
    <w:rsid w:val="6C354444"/>
    <w:rsid w:val="6C4D3B25"/>
    <w:rsid w:val="6DD847F3"/>
    <w:rsid w:val="6F6A591E"/>
    <w:rsid w:val="723B659C"/>
    <w:rsid w:val="737B6A68"/>
    <w:rsid w:val="748C3A69"/>
    <w:rsid w:val="771F334F"/>
    <w:rsid w:val="7ABC2BB3"/>
    <w:rsid w:val="7AD2409E"/>
    <w:rsid w:val="7B163824"/>
    <w:rsid w:val="FF5D9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9"/>
    <w:autoRedefine/>
    <w:qFormat/>
    <w:uiPriority w:val="0"/>
    <w:pPr>
      <w:keepNext/>
      <w:keepLines/>
      <w:spacing w:beforeLines="50" w:afterLines="50"/>
      <w:jc w:val="center"/>
      <w:outlineLvl w:val="0"/>
    </w:pPr>
    <w:rPr>
      <w:rFonts w:eastAsia="黑体"/>
      <w:bCs/>
      <w:kern w:val="44"/>
      <w:sz w:val="32"/>
      <w:szCs w:val="44"/>
    </w:rPr>
  </w:style>
  <w:style w:type="paragraph" w:styleId="4">
    <w:name w:val="heading 2"/>
    <w:basedOn w:val="1"/>
    <w:next w:val="1"/>
    <w:unhideWhenUsed/>
    <w:qFormat/>
    <w:uiPriority w:val="9"/>
    <w:pPr>
      <w:pBdr>
        <w:bottom w:val="single" w:color="DDDDDD" w:sz="6" w:space="0"/>
      </w:pBdr>
      <w:spacing w:before="100" w:beforeAutospacing="1" w:after="100" w:afterAutospacing="1"/>
      <w:jc w:val="left"/>
    </w:pPr>
    <w:rPr>
      <w:rFonts w:hint="eastAsia" w:ascii="宋体" w:hAnsi="宋体" w:eastAsia="宋体" w:cs="宋体"/>
      <w:kern w:val="0"/>
      <w:sz w:val="18"/>
      <w:szCs w:val="18"/>
      <w:lang w:val="en-US" w:eastAsia="zh-CN" w:bidi="ar"/>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customStyle="1" w:styleId="2">
    <w:name w:val="正文缩进1"/>
    <w:basedOn w:val="1"/>
    <w:next w:val="1"/>
    <w:autoRedefine/>
    <w:qFormat/>
    <w:uiPriority w:val="0"/>
    <w:pPr>
      <w:ind w:firstLine="420" w:firstLineChars="200"/>
    </w:pPr>
  </w:style>
  <w:style w:type="paragraph" w:styleId="5">
    <w:name w:val="toa heading"/>
    <w:basedOn w:val="1"/>
    <w:next w:val="1"/>
    <w:autoRedefine/>
    <w:unhideWhenUsed/>
    <w:qFormat/>
    <w:uiPriority w:val="99"/>
    <w:pPr>
      <w:spacing w:before="120"/>
    </w:pPr>
    <w:rPr>
      <w:rFonts w:ascii="Arial" w:hAnsi="Arial"/>
      <w:sz w:val="24"/>
    </w:rPr>
  </w:style>
  <w:style w:type="paragraph" w:styleId="6">
    <w:name w:val="Body Text"/>
    <w:basedOn w:val="1"/>
    <w:next w:val="7"/>
    <w:link w:val="20"/>
    <w:autoRedefine/>
    <w:qFormat/>
    <w:uiPriority w:val="0"/>
    <w:rPr>
      <w:rFonts w:ascii="仿宋_GB2312" w:hAnsi="仿宋_GB2312" w:eastAsia="仿宋_GB2312" w:cs="仿宋_GB2312"/>
      <w:sz w:val="32"/>
      <w:szCs w:val="32"/>
      <w:lang w:val="zh-CN" w:bidi="zh-CN"/>
    </w:rPr>
  </w:style>
  <w:style w:type="paragraph" w:styleId="7">
    <w:name w:val="toc 5"/>
    <w:basedOn w:val="1"/>
    <w:next w:val="1"/>
    <w:autoRedefine/>
    <w:unhideWhenUsed/>
    <w:qFormat/>
    <w:uiPriority w:val="39"/>
    <w:pPr>
      <w:ind w:left="1680"/>
    </w:pPr>
    <w:rPr>
      <w:rFonts w:ascii="Times New Roman" w:hAnsi="Times New Roman" w:eastAsia="宋体" w:cs="Times New Roman"/>
      <w:szCs w:val="24"/>
    </w:rPr>
  </w:style>
  <w:style w:type="paragraph" w:styleId="8">
    <w:name w:val="Body Text Indent"/>
    <w:basedOn w:val="1"/>
    <w:autoRedefine/>
    <w:unhideWhenUsed/>
    <w:qFormat/>
    <w:uiPriority w:val="99"/>
    <w:pPr>
      <w:spacing w:after="120"/>
      <w:ind w:left="420" w:leftChars="200"/>
    </w:pPr>
  </w:style>
  <w:style w:type="paragraph" w:styleId="9">
    <w:name w:val="footer"/>
    <w:basedOn w:val="1"/>
    <w:link w:val="23"/>
    <w:autoRedefine/>
    <w:qFormat/>
    <w:uiPriority w:val="0"/>
    <w:pPr>
      <w:tabs>
        <w:tab w:val="center" w:pos="4153"/>
        <w:tab w:val="right" w:pos="8306"/>
      </w:tabs>
      <w:snapToGrid w:val="0"/>
      <w:jc w:val="left"/>
    </w:pPr>
    <w:rPr>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next w:val="1"/>
    <w:autoRedefine/>
    <w:qFormat/>
    <w:uiPriority w:val="10"/>
    <w:pPr>
      <w:spacing w:before="240" w:beforeLines="0" w:beforeAutospacing="0" w:after="60" w:afterLines="0" w:afterAutospacing="0"/>
      <w:jc w:val="center"/>
      <w:outlineLvl w:val="0"/>
    </w:pPr>
    <w:rPr>
      <w:rFonts w:ascii="Arial" w:hAnsi="Arial"/>
      <w:b/>
      <w:sz w:val="32"/>
    </w:rPr>
  </w:style>
  <w:style w:type="paragraph" w:styleId="12">
    <w:name w:val="Body Text First Indent"/>
    <w:basedOn w:val="6"/>
    <w:autoRedefine/>
    <w:unhideWhenUsed/>
    <w:qFormat/>
    <w:uiPriority w:val="99"/>
    <w:pPr>
      <w:ind w:firstLine="420" w:firstLineChars="100"/>
    </w:pPr>
  </w:style>
  <w:style w:type="paragraph" w:styleId="13">
    <w:name w:val="Body Text First Indent 2"/>
    <w:basedOn w:val="8"/>
    <w:autoRedefine/>
    <w:unhideWhenUsed/>
    <w:qFormat/>
    <w:uiPriority w:val="99"/>
    <w:pPr>
      <w:ind w:firstLine="420" w:firstLineChars="200"/>
    </w:pPr>
  </w:style>
  <w:style w:type="character" w:styleId="16">
    <w:name w:val="Strong"/>
    <w:basedOn w:val="15"/>
    <w:autoRedefine/>
    <w:qFormat/>
    <w:uiPriority w:val="22"/>
    <w:rPr>
      <w:b/>
      <w:bCs/>
    </w:rPr>
  </w:style>
  <w:style w:type="character" w:styleId="17">
    <w:name w:val="page number"/>
    <w:basedOn w:val="15"/>
    <w:unhideWhenUsed/>
    <w:qFormat/>
    <w:uiPriority w:val="99"/>
  </w:style>
  <w:style w:type="paragraph" w:customStyle="1" w:styleId="18">
    <w:name w:val="无间隔1"/>
    <w:basedOn w:val="1"/>
    <w:autoRedefine/>
    <w:qFormat/>
    <w:uiPriority w:val="0"/>
  </w:style>
  <w:style w:type="character" w:customStyle="1" w:styleId="19">
    <w:name w:val="标题 1 Char"/>
    <w:basedOn w:val="15"/>
    <w:link w:val="3"/>
    <w:autoRedefine/>
    <w:semiHidden/>
    <w:qFormat/>
    <w:uiPriority w:val="0"/>
    <w:rPr>
      <w:rFonts w:eastAsia="黑体"/>
      <w:bCs/>
      <w:kern w:val="44"/>
      <w:sz w:val="32"/>
      <w:szCs w:val="44"/>
    </w:rPr>
  </w:style>
  <w:style w:type="character" w:customStyle="1" w:styleId="20">
    <w:name w:val="正文文本 Char"/>
    <w:basedOn w:val="15"/>
    <w:link w:val="6"/>
    <w:semiHidden/>
    <w:qFormat/>
    <w:uiPriority w:val="0"/>
    <w:rPr>
      <w:rFonts w:ascii="仿宋_GB2312" w:hAnsi="仿宋_GB2312" w:eastAsia="仿宋_GB2312" w:cs="仿宋_GB2312"/>
      <w:kern w:val="2"/>
      <w:sz w:val="32"/>
      <w:szCs w:val="32"/>
      <w:lang w:val="zh-CN" w:bidi="zh-CN"/>
    </w:rPr>
  </w:style>
  <w:style w:type="character" w:customStyle="1" w:styleId="21">
    <w:name w:val="日期 Char"/>
    <w:basedOn w:val="15"/>
    <w:link w:val="22"/>
    <w:autoRedefine/>
    <w:semiHidden/>
    <w:qFormat/>
    <w:uiPriority w:val="0"/>
    <w:rPr>
      <w:rFonts w:ascii="Times New Roman" w:hAnsi="Times New Roman"/>
      <w:kern w:val="2"/>
      <w:sz w:val="21"/>
      <w:szCs w:val="24"/>
    </w:rPr>
  </w:style>
  <w:style w:type="paragraph" w:customStyle="1" w:styleId="22">
    <w:name w:val="日期1"/>
    <w:basedOn w:val="1"/>
    <w:next w:val="1"/>
    <w:link w:val="21"/>
    <w:autoRedefine/>
    <w:qFormat/>
    <w:uiPriority w:val="0"/>
    <w:pPr>
      <w:ind w:left="100" w:leftChars="2500"/>
    </w:pPr>
    <w:rPr>
      <w:szCs w:val="24"/>
    </w:rPr>
  </w:style>
  <w:style w:type="character" w:customStyle="1" w:styleId="23">
    <w:name w:val="页脚 Char"/>
    <w:basedOn w:val="15"/>
    <w:link w:val="9"/>
    <w:semiHidden/>
    <w:qFormat/>
    <w:uiPriority w:val="0"/>
    <w:rPr>
      <w:rFonts w:ascii="Times New Roman" w:hAnsi="Times New Roman" w:cs="Times New Roman"/>
      <w:sz w:val="18"/>
      <w:szCs w:val="18"/>
    </w:rPr>
  </w:style>
  <w:style w:type="character" w:customStyle="1" w:styleId="24">
    <w:name w:val="页眉 Char"/>
    <w:basedOn w:val="15"/>
    <w:link w:val="10"/>
    <w:autoRedefine/>
    <w:semiHidden/>
    <w:qFormat/>
    <w:uiPriority w:val="0"/>
    <w:rPr>
      <w:rFonts w:ascii="Times New Roman" w:hAnsi="Times New Roman" w:cs="Times New Roman"/>
      <w:kern w:val="2"/>
      <w:sz w:val="18"/>
      <w:szCs w:val="18"/>
    </w:rPr>
  </w:style>
  <w:style w:type="paragraph" w:customStyle="1" w:styleId="25">
    <w:name w:val="批注框文本 Char Char"/>
    <w:basedOn w:val="1"/>
    <w:link w:val="35"/>
    <w:autoRedefine/>
    <w:qFormat/>
    <w:uiPriority w:val="0"/>
    <w:rPr>
      <w:sz w:val="18"/>
      <w:szCs w:val="18"/>
    </w:rPr>
  </w:style>
  <w:style w:type="paragraph" w:customStyle="1" w:styleId="26">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
    <w:name w:val="列出段落1"/>
    <w:basedOn w:val="1"/>
    <w:autoRedefine/>
    <w:qFormat/>
    <w:uiPriority w:val="0"/>
    <w:pPr>
      <w:ind w:firstLine="420" w:firstLineChars="200"/>
    </w:pPr>
    <w:rPr>
      <w:rFonts w:ascii="Calibri" w:hAnsi="Calibri"/>
      <w:szCs w:val="22"/>
    </w:rPr>
  </w:style>
  <w:style w:type="paragraph" w:customStyle="1" w:styleId="28">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szCs w:val="20"/>
    </w:rPr>
  </w:style>
  <w:style w:type="paragraph" w:customStyle="1" w:styleId="29">
    <w:name w:val="p0"/>
    <w:basedOn w:val="1"/>
    <w:autoRedefine/>
    <w:qFormat/>
    <w:uiPriority w:val="0"/>
    <w:pPr>
      <w:widowControl/>
    </w:pPr>
    <w:rPr>
      <w:kern w:val="0"/>
    </w:rPr>
  </w:style>
  <w:style w:type="paragraph" w:customStyle="1" w:styleId="30">
    <w:name w:val="Table Paragraph"/>
    <w:basedOn w:val="1"/>
    <w:qFormat/>
    <w:uiPriority w:val="0"/>
    <w:rPr>
      <w:rFonts w:ascii="仿宋_GB2312" w:hAnsi="仿宋_GB2312" w:eastAsia="仿宋_GB2312" w:cs="仿宋_GB2312"/>
      <w:szCs w:val="24"/>
      <w:lang w:val="zh-CN" w:bidi="zh-CN"/>
    </w:rPr>
  </w:style>
  <w:style w:type="paragraph" w:customStyle="1" w:styleId="31">
    <w:name w:val="15"/>
    <w:basedOn w:val="1"/>
    <w:autoRedefine/>
    <w:qFormat/>
    <w:uiPriority w:val="0"/>
    <w:pPr>
      <w:widowControl/>
      <w:snapToGrid w:val="0"/>
      <w:spacing w:before="100" w:beforeAutospacing="1" w:after="100" w:afterAutospacing="1"/>
    </w:pPr>
    <w:rPr>
      <w:rFonts w:ascii="宋体" w:hAnsi="宋体" w:cs="宋体"/>
      <w:kern w:val="0"/>
    </w:rPr>
  </w:style>
  <w:style w:type="paragraph" w:customStyle="1" w:styleId="32">
    <w:name w:val="List Paragraph1"/>
    <w:basedOn w:val="1"/>
    <w:autoRedefine/>
    <w:qFormat/>
    <w:uiPriority w:val="0"/>
    <w:pPr>
      <w:ind w:firstLine="420" w:firstLineChars="200"/>
    </w:pPr>
    <w:rPr>
      <w:rFonts w:ascii="Calibri" w:hAnsi="Calibri" w:cs="黑体"/>
      <w:szCs w:val="24"/>
    </w:rPr>
  </w:style>
  <w:style w:type="character" w:customStyle="1" w:styleId="33">
    <w:name w:val="批注框文本 Char Char Char Char"/>
    <w:basedOn w:val="15"/>
    <w:link w:val="25"/>
    <w:semiHidden/>
    <w:qFormat/>
    <w:uiPriority w:val="0"/>
    <w:rPr>
      <w:kern w:val="2"/>
      <w:sz w:val="18"/>
      <w:szCs w:val="18"/>
    </w:rPr>
  </w:style>
  <w:style w:type="character" w:customStyle="1" w:styleId="34">
    <w:name w:val="页码1"/>
    <w:basedOn w:val="15"/>
    <w:autoRedefine/>
    <w:qFormat/>
    <w:uiPriority w:val="0"/>
  </w:style>
  <w:style w:type="character" w:customStyle="1" w:styleId="35">
    <w:name w:val="批注框文本 Char1"/>
    <w:basedOn w:val="15"/>
    <w:link w:val="25"/>
    <w:autoRedefine/>
    <w:semiHidden/>
    <w:qFormat/>
    <w:uiPriority w:val="0"/>
    <w:rPr>
      <w:rFonts w:ascii="Times New Roman" w:hAnsi="Times New Roman"/>
      <w:kern w:val="2"/>
      <w:sz w:val="18"/>
      <w:szCs w:val="18"/>
    </w:rPr>
  </w:style>
  <w:style w:type="character" w:customStyle="1" w:styleId="36">
    <w:name w:val="NormalCharacter"/>
    <w:qFormat/>
    <w:uiPriority w:val="0"/>
    <w:rPr>
      <w:rFonts w:ascii="Calibri" w:hAnsi="Calibri" w:eastAsia="宋体"/>
      <w:lang w:val="en-US" w:eastAsia="en-US"/>
    </w:rPr>
  </w:style>
  <w:style w:type="paragraph" w:customStyle="1" w:styleId="37">
    <w:name w:val="table of figures"/>
    <w:basedOn w:val="38"/>
    <w:next w:val="38"/>
    <w:autoRedefine/>
    <w:qFormat/>
    <w:uiPriority w:val="0"/>
    <w:pPr>
      <w:ind w:left="200" w:leftChars="200" w:hanging="200" w:hangingChars="200"/>
    </w:pPr>
    <w:rPr>
      <w:rFonts w:ascii="Times New Roman" w:hAnsi="Times New Roman" w:eastAsia="宋体" w:cs="黑体"/>
      <w:szCs w:val="24"/>
    </w:rPr>
  </w:style>
  <w:style w:type="paragraph" w:customStyle="1" w:styleId="3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7"/>
    <w:autoRedefine/>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25</Pages>
  <Words>959</Words>
  <Characters>5472</Characters>
  <Lines>45</Lines>
  <Paragraphs>12</Paragraphs>
  <TotalTime>2</TotalTime>
  <ScaleCrop>false</ScaleCrop>
  <LinksUpToDate>false</LinksUpToDate>
  <CharactersWithSpaces>6419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2022-01-15T19:45:00Z</dcterms:created>
  <dc:creator>Administrator</dc:creator>
  <cp:lastModifiedBy>Administrator</cp:lastModifiedBy>
  <cp:lastPrinted>2022-01-18T07:30:00Z</cp:lastPrinted>
  <dcterms:modified xsi:type="dcterms:W3CDTF">2024-05-29T07:48:33Z</dcterms:modified>
  <dc:title>lenovo</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3D93986680BA4BA8977A19364A5002A1_13</vt:lpwstr>
  </property>
</Properties>
</file>