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44"/>
          <w:szCs w:val="44"/>
        </w:rPr>
      </w:pPr>
    </w:p>
    <w:p>
      <w:pPr>
        <w:rPr>
          <w:sz w:val="44"/>
          <w:szCs w:val="44"/>
        </w:rPr>
      </w:pPr>
    </w:p>
    <w:p>
      <w:pPr>
        <w:rPr>
          <w:sz w:val="44"/>
          <w:szCs w:val="44"/>
        </w:rPr>
      </w:pPr>
      <w:r>
        <w:rPr>
          <w:sz w:val="44"/>
          <w:szCs w:val="44"/>
        </w:rPr>
        <mc:AlternateContent>
          <mc:Choice Requires="wps">
            <w:drawing>
              <wp:anchor distT="0" distB="0" distL="114300" distR="114300" simplePos="0" relativeHeight="251635712" behindDoc="0" locked="0" layoutInCell="1" allowOverlap="1">
                <wp:simplePos x="0" y="0"/>
                <wp:positionH relativeFrom="column">
                  <wp:posOffset>2886710</wp:posOffset>
                </wp:positionH>
                <wp:positionV relativeFrom="paragraph">
                  <wp:posOffset>15240</wp:posOffset>
                </wp:positionV>
                <wp:extent cx="2348230" cy="717550"/>
                <wp:effectExtent l="0" t="0" r="13970" b="6350"/>
                <wp:wrapNone/>
                <wp:docPr id="1" name="文本框 3"/>
                <wp:cNvGraphicFramePr/>
                <a:graphic xmlns:a="http://schemas.openxmlformats.org/drawingml/2006/main">
                  <a:graphicData uri="http://schemas.microsoft.com/office/word/2010/wordprocessingShape">
                    <wps:wsp>
                      <wps:cNvSpPr txBox="1"/>
                      <wps:spPr>
                        <a:xfrm>
                          <a:off x="0" y="0"/>
                          <a:ext cx="2348230" cy="717550"/>
                        </a:xfrm>
                        <a:prstGeom prst="rect">
                          <a:avLst/>
                        </a:prstGeom>
                        <a:solidFill>
                          <a:srgbClr val="FFFFFF"/>
                        </a:solidFill>
                        <a:ln w="9525">
                          <a:noFill/>
                        </a:ln>
                      </wps:spPr>
                      <wps:txbx>
                        <w:txbxContent>
                          <w:p>
                            <w:pPr>
                              <w:rPr>
                                <w:rFonts w:ascii="黑体" w:hAnsi="黑体" w:eastAsia="黑体" w:cs="Calibri"/>
                                <w:color w:val="FF0000"/>
                                <w:spacing w:val="-7"/>
                                <w:sz w:val="44"/>
                                <w:szCs w:val="44"/>
                              </w:rPr>
                            </w:pPr>
                            <w:r>
                              <w:rPr>
                                <w:rFonts w:ascii="黑体" w:hAnsi="黑体" w:eastAsia="黑体" w:cs="Calibri"/>
                                <w:spacing w:val="-7"/>
                                <w:sz w:val="44"/>
                                <w:szCs w:val="44"/>
                              </w:rPr>
                              <w:t>BSZN-1100482000</w:t>
                            </w:r>
                          </w:p>
                        </w:txbxContent>
                      </wps:txbx>
                      <wps:bodyPr upright="1"/>
                    </wps:wsp>
                  </a:graphicData>
                </a:graphic>
              </wp:anchor>
            </w:drawing>
          </mc:Choice>
          <mc:Fallback>
            <w:pict>
              <v:shape id="文本框 3" o:spid="_x0000_s1026" o:spt="202" type="#_x0000_t202" style="position:absolute;left:0pt;margin-left:227.3pt;margin-top:1.2pt;height:56.5pt;width:184.9pt;z-index:251635712;mso-width-relative:page;mso-height-relative:page;" fillcolor="#FFFFFF" filled="t" stroked="f" coordsize="21600,21600" o:gfxdata="UEsDBAoAAAAAAIdO4kAAAAAAAAAAAAAAAAAEAAAAZHJzL1BLAwQUAAAACACHTuJADpGZ4NcAAAAJ&#10;AQAADwAAAGRycy9kb3ducmV2LnhtbE2Py07DMBBF90j8gzVIbBB1EjlpCXEqgQRi28cHTOJpEhHb&#10;Uew27d8zrGA3o3t050y1vdpRXGgOg3ca0lUCglzrzeA6DcfDx/MGRIjoDI7ekYYbBdjW93cVlsYv&#10;bkeXfewEl7hQooY+xqmUMrQ9WQwrP5Hj7ORni5HXuZNmxoXL7SizJCmkxcHxhR4neu+p/d6frYbT&#10;1/KUvyzNZzyud6p4w2Hd+JvWjw9p8goi0jX+wfCrz+pQs1Pjz84EMWpQuSoY1ZApEJxvMsVDw2Ca&#10;K5B1Jf9/UP8AUEsDBBQAAAAIAIdO4kA9urB0rQEAADIDAAAOAAAAZHJzL2Uyb0RvYy54bWytUkuO&#10;EzEQ3SNxB8t70kmHMEMrnZFgFDYIkAYO4Ljtbku2yyp70p0LwA1YsWHPuXKOKTshw2eH6IXbrnp+&#10;Ve+V1zeTs2yvMBrwLV/M5pwpL6Ezvm/5p4/bZ9ecxSR8Jyx41fKDivxm8/TJegyNqmEA2ylkROJj&#10;M4aWDymFpqqiHJQTcQZBeUpqQCcSHbGvOhQjsTtb1fP5i2oE7AKCVDFS9PaU5JvCr7WS6b3WUSVm&#10;W069pbJiWXd5rTZr0fQowmDkuQ3xD104YTwVvVDdiiTYPZq/qJyRCBF0mklwFWhtpCoaSM1i/oea&#10;u0EEVbSQOTFcbIr/j1a+239AZjqaHWdeOBrR8euX47cfx++f2TLbM4bYEOouEC5Nr2DK0HM8UjCr&#10;njS6/Cc9jPJk9OFirpoSkxSsl8+v6yWlJOWuFlerVXG/erwdMKY3ChzLm5YjDa94KvZvY6KKBP0J&#10;ycUiWNNtjbXlgP3utUW2FzTobflyk3TlN5j1bGz5y1W9Kswe8v0TznqCZ7EnUXmXpt10VrqD7kAG&#10;3Ac0/UDNFQsKnAZT6pwfUZ78r+dC+vjUN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OkZng1wAA&#10;AAkBAAAPAAAAAAAAAAEAIAAAACIAAABkcnMvZG93bnJldi54bWxQSwECFAAUAAAACACHTuJAPbqw&#10;dK0BAAAyAwAADgAAAAAAAAABACAAAAAmAQAAZHJzL2Uyb0RvYy54bWxQSwUGAAAAAAYABgBZAQAA&#10;RQUAAAAA&#10;">
                <v:fill on="t" focussize="0,0"/>
                <v:stroke on="f"/>
                <v:imagedata o:title=""/>
                <o:lock v:ext="edit" aspectratio="f"/>
                <v:textbox>
                  <w:txbxContent>
                    <w:p>
                      <w:pPr>
                        <w:rPr>
                          <w:rFonts w:ascii="黑体" w:hAnsi="黑体" w:eastAsia="黑体" w:cs="Calibri"/>
                          <w:color w:val="FF0000"/>
                          <w:spacing w:val="-7"/>
                          <w:sz w:val="44"/>
                          <w:szCs w:val="44"/>
                        </w:rPr>
                      </w:pPr>
                      <w:r>
                        <w:rPr>
                          <w:rFonts w:ascii="黑体" w:hAnsi="黑体" w:eastAsia="黑体" w:cs="Calibri"/>
                          <w:spacing w:val="-7"/>
                          <w:sz w:val="44"/>
                          <w:szCs w:val="44"/>
                        </w:rPr>
                        <w:t>BSZN-1100482000</w:t>
                      </w:r>
                    </w:p>
                  </w:txbxContent>
                </v:textbox>
              </v:shape>
            </w:pict>
          </mc:Fallback>
        </mc:AlternateContent>
      </w:r>
      <w:r>
        <w:rPr>
          <w:sz w:val="44"/>
          <w:szCs w:val="44"/>
        </w:rPr>
        <w:pict>
          <v:shape id="艺术字 558" o:spid="_x0000_s1028" o:spt="136" type="#_x0000_t136" style="position:absolute;left:0pt;margin-left:-0.65pt;margin-top:0.7pt;height:42.5pt;width:127.55pt;z-index:251636736;mso-width-relative:page;mso-height-relative:page;" fillcolor="#969696" filled="t" coordsize="21600,21600">
            <v:path/>
            <v:fill on="t" focussize="0,0"/>
            <v:stroke/>
            <v:imagedata o:title=""/>
            <o:lock v:ext="edit" text="f"/>
            <v:textpath on="t" fitshape="t" fitpath="t" trim="t" xscale="f" string="BSZN" style="font-family:方正小标宋简体;font-size:36pt;font-weight:bold;v-text-align:center;"/>
            <v:shadow on="t" color="#000000" offset="2pt,-2pt" offset2="-8pt,8pt"/>
          </v:shape>
        </w:pict>
      </w:r>
    </w:p>
    <w:p>
      <w:pPr>
        <w:rPr>
          <w:sz w:val="44"/>
          <w:szCs w:val="44"/>
        </w:rPr>
      </w:pPr>
    </w:p>
    <w:p>
      <w:pPr>
        <w:rPr>
          <w:sz w:val="44"/>
          <w:szCs w:val="44"/>
        </w:rPr>
      </w:pPr>
    </w:p>
    <w:p>
      <w:pPr>
        <w:rPr>
          <w:sz w:val="44"/>
          <w:szCs w:val="44"/>
        </w:rPr>
      </w:pPr>
      <w:r>
        <w:rPr>
          <w:rFonts w:hint="eastAsia"/>
          <w:sz w:val="44"/>
          <w:szCs w:val="44"/>
        </w:rPr>
        <w:t xml:space="preserve"> </w:t>
      </w: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r>
        <w:rPr>
          <w:sz w:val="44"/>
          <w:szCs w:val="44"/>
        </w:rPr>
        <mc:AlternateContent>
          <mc:Choice Requires="wps">
            <w:drawing>
              <wp:anchor distT="0" distB="0" distL="114300" distR="114300" simplePos="0" relativeHeight="251637760" behindDoc="1" locked="0" layoutInCell="1" allowOverlap="1">
                <wp:simplePos x="0" y="0"/>
                <wp:positionH relativeFrom="margin">
                  <wp:posOffset>189865</wp:posOffset>
                </wp:positionH>
                <wp:positionV relativeFrom="margin">
                  <wp:posOffset>2445385</wp:posOffset>
                </wp:positionV>
                <wp:extent cx="5236210" cy="1169670"/>
                <wp:effectExtent l="4445" t="4445" r="17145" b="6985"/>
                <wp:wrapNone/>
                <wp:docPr id="4" name="文本框 560"/>
                <wp:cNvGraphicFramePr/>
                <a:graphic xmlns:a="http://schemas.openxmlformats.org/drawingml/2006/main">
                  <a:graphicData uri="http://schemas.microsoft.com/office/word/2010/wordprocessingShape">
                    <wps:wsp>
                      <wps:cNvSpPr txBox="1"/>
                      <wps:spPr>
                        <a:xfrm>
                          <a:off x="0" y="0"/>
                          <a:ext cx="5236210" cy="11696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ascii="方正小标宋简体" w:hAnsi="宋体" w:eastAsia="方正小标宋简体"/>
                                <w:spacing w:val="-6"/>
                                <w:sz w:val="52"/>
                                <w:szCs w:val="52"/>
                              </w:rPr>
                            </w:pPr>
                            <w:r>
                              <w:rPr>
                                <w:rFonts w:hint="eastAsia" w:ascii="方正小标宋简体" w:hAnsi="宋体" w:eastAsia="方正小标宋简体"/>
                                <w:spacing w:val="-6"/>
                                <w:sz w:val="52"/>
                                <w:szCs w:val="52"/>
                              </w:rPr>
                              <w:t>乡村医生执业注册办事指南</w:t>
                            </w:r>
                          </w:p>
                        </w:txbxContent>
                      </wps:txbx>
                      <wps:bodyPr upright="1"/>
                    </wps:wsp>
                  </a:graphicData>
                </a:graphic>
              </wp:anchor>
            </w:drawing>
          </mc:Choice>
          <mc:Fallback>
            <w:pict>
              <v:shape id="文本框 560" o:spid="_x0000_s1026" o:spt="202" type="#_x0000_t202" style="position:absolute;left:0pt;margin-left:14.95pt;margin-top:192.55pt;height:92.1pt;width:412.3pt;mso-position-horizontal-relative:margin;mso-position-vertical-relative:margin;z-index:-251678720;mso-width-relative:page;mso-height-relative:page;" fillcolor="#FFFFFF" filled="t" stroked="t" coordsize="21600,21600" o:gfxdata="UEsDBAoAAAAAAIdO4kAAAAAAAAAAAAAAAAAEAAAAZHJzL1BLAwQUAAAACACHTuJARJkh49kAAAAK&#10;AQAADwAAAGRycy9kb3ducmV2LnhtbE2PQU+DQBCF7yb+h82YeDF2gUoDyNCYRuO51Yu3LTsFIjsL&#10;7La0/nrXkz1O3pf3vinXZ9OLE02us4wQLyIQxLXVHTcInx9vjxkI5xVr1VsmhAs5WFe3N6UqtJ15&#10;S6edb0QoYVcohNb7oZDS1S0Z5RZ2IA7ZwU5G+XBOjdSTmkO56WUSRStpVMdhoVUDbVqqv3dHg2Dn&#10;14uxNEbJw9ePed+8jNtDMiLe38XRMwhPZ/8Pw59+UIcqOO3tkbUTPUKS54FEWGZpDCIAWfqUgtgj&#10;pKt8CbIq5fUL1S9QSwMEFAAAAAgAh07iQAma8NjvAQAA6wMAAA4AAABkcnMvZTJvRG9jLnhtbK1T&#10;S44TMRDdI3EHy3vS6YYEppXOSBDCBgHSwAEq/nRb8k+2J925ANyAFRv2nCvnoOwMCQObEaIX7rKr&#10;/OrVq/LqejKa7EWIytmO1rM5JcIyx5XtO/rp4/bJC0piAstBOys6ehCRXq8fP1qNvhWNG5zmIhAE&#10;sbEdfUeHlHxbVZENwkCcOS8sOqULBhJuQ1/xACOiG1018/myGl3gPjgmYsTTzclJ1wVfSsHSeymj&#10;SER3FLmlsoay7vJarVfQ9gH8oNgdDfgHFgaUxaRnqA0kILdB/QVlFAsuOplmzJnKSamYKDVgNfX8&#10;j2puBvCi1ILiRH+WKf4/WPZu/yEQxTv6jBILBlt0/Prl+O3H8ftnslgWgUYfW4y78RiZppduwkZn&#10;4fJ5xMNc9ySDyX+siKAfpT6c5RVTIgwPF83TZVOji6GvrpdXy+cFv7pc9yGmN8IZko2OBuxfkRX2&#10;b2PClBj6KyRni04rvlVal03od690IHvAXm/Ll1nilXth2pKxo1eLZoFEAEdOakhoGo8iRNuXfPdu&#10;xIcBZ2IbiMOJQEE4jZdRSYQyaIMA/tpykg4ehbb4ImgmYwSnRAt8QNkqkQmUfkgkVqctFnnpRbbS&#10;tJsQJps7xw/Yt1sfVD+gpKVzJRwnqqhzN/15ZH/fF9DLG13/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SZIePZAAAACgEAAA8AAAAAAAAAAQAgAAAAIgAAAGRycy9kb3ducmV2LnhtbFBLAQIUABQA&#10;AAAIAIdO4kAJmvDY7wEAAOsDAAAOAAAAAAAAAAEAIAAAACgBAABkcnMvZTJvRG9jLnhtbFBLBQYA&#10;AAAABgAGAFkBAACJBQAAAAA=&#10;">
                <v:fill on="t" focussize="0,0"/>
                <v:stroke color="#FFFFFF" joinstyle="miter"/>
                <v:imagedata o:title=""/>
                <o:lock v:ext="edit" aspectratio="f"/>
                <v:textbox>
                  <w:txbxContent>
                    <w:p>
                      <w:pPr>
                        <w:jc w:val="center"/>
                        <w:rPr>
                          <w:rFonts w:ascii="方正小标宋简体" w:hAnsi="宋体" w:eastAsia="方正小标宋简体"/>
                          <w:spacing w:val="-6"/>
                          <w:sz w:val="52"/>
                          <w:szCs w:val="52"/>
                        </w:rPr>
                      </w:pPr>
                      <w:r>
                        <w:rPr>
                          <w:rFonts w:hint="eastAsia" w:ascii="方正小标宋简体" w:hAnsi="宋体" w:eastAsia="方正小标宋简体"/>
                          <w:spacing w:val="-6"/>
                          <w:sz w:val="52"/>
                          <w:szCs w:val="52"/>
                        </w:rPr>
                        <w:t>乡村医生执业注册办事指南</w:t>
                      </w:r>
                    </w:p>
                  </w:txbxContent>
                </v:textbox>
              </v:shape>
            </w:pict>
          </mc:Fallback>
        </mc:AlternateContent>
      </w:r>
    </w:p>
    <w:p>
      <w:pPr>
        <w:rPr>
          <w:sz w:val="44"/>
          <w:szCs w:val="44"/>
        </w:rPr>
      </w:pPr>
    </w:p>
    <w:p>
      <w:pPr>
        <w:rPr>
          <w:sz w:val="44"/>
          <w:szCs w:val="44"/>
        </w:rPr>
      </w:pPr>
    </w:p>
    <w:p>
      <w:pP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rPr>
          <w:rFonts w:ascii="黑体" w:hAnsi="黑体" w:eastAsia="黑体"/>
          <w:sz w:val="32"/>
          <w:szCs w:val="32"/>
        </w:rPr>
      </w:pPr>
    </w:p>
    <w:p>
      <w:pPr>
        <w:jc w:val="center"/>
        <w:rPr>
          <w:rFonts w:ascii="黑体" w:hAnsi="黑体" w:eastAsia="黑体" w:cs="黑体"/>
          <w:sz w:val="32"/>
          <w:szCs w:val="32"/>
        </w:rPr>
      </w:pPr>
      <w:r>
        <w:rPr>
          <w:rFonts w:hint="eastAsia" w:ascii="黑体" w:hAnsi="黑体" w:eastAsia="黑体" w:cs="黑体"/>
          <w:sz w:val="32"/>
          <w:szCs w:val="32"/>
          <w:lang w:eastAsia="zh-CN"/>
        </w:rPr>
        <w:t>盈江县</w:t>
      </w:r>
      <w:r>
        <w:rPr>
          <w:rFonts w:hint="eastAsia" w:ascii="黑体" w:hAnsi="黑体" w:eastAsia="黑体" w:cs="黑体"/>
          <w:sz w:val="32"/>
          <w:szCs w:val="32"/>
        </w:rPr>
        <w:t>卫生和计划生育局</w:t>
      </w:r>
    </w:p>
    <w:p>
      <w:pPr>
        <w:ind w:firstLine="2160" w:firstLineChars="600"/>
        <w:rPr>
          <w:rFonts w:ascii="黑体" w:hAnsi="黑体" w:eastAsia="黑体" w:cs="宋体"/>
          <w:sz w:val="36"/>
          <w:szCs w:val="36"/>
        </w:rPr>
      </w:pPr>
    </w:p>
    <w:p>
      <w:pPr>
        <w:ind w:firstLine="2160" w:firstLineChars="600"/>
        <w:rPr>
          <w:rFonts w:ascii="黑体" w:hAnsi="黑体" w:eastAsia="黑体" w:cs="宋体"/>
          <w:sz w:val="36"/>
          <w:szCs w:val="36"/>
        </w:rPr>
      </w:pPr>
    </w:p>
    <w:p>
      <w:pPr>
        <w:ind w:firstLine="2160" w:firstLineChars="600"/>
        <w:rPr>
          <w:rFonts w:ascii="黑体" w:hAnsi="黑体" w:eastAsia="黑体" w:cs="宋体"/>
          <w:b/>
          <w:bCs/>
          <w:sz w:val="36"/>
          <w:szCs w:val="36"/>
        </w:rPr>
      </w:pPr>
      <w:r>
        <w:rPr>
          <w:rFonts w:hint="eastAsia" w:ascii="黑体" w:hAnsi="黑体" w:eastAsia="黑体" w:cs="宋体"/>
          <w:sz w:val="36"/>
          <w:szCs w:val="36"/>
        </w:rPr>
        <w:t>乡村医生执业注册办事指南</w:t>
      </w:r>
    </w:p>
    <w:p>
      <w:pPr>
        <w:spacing w:line="360" w:lineRule="auto"/>
        <w:ind w:firstLine="470" w:firstLineChars="196"/>
        <w:rPr>
          <w:rFonts w:ascii="黑体" w:hAnsi="黑体" w:eastAsia="黑体" w:cs="黑体"/>
          <w:kern w:val="0"/>
          <w:sz w:val="24"/>
        </w:rPr>
      </w:pPr>
    </w:p>
    <w:p>
      <w:pPr>
        <w:spacing w:line="360" w:lineRule="auto"/>
        <w:ind w:firstLine="470" w:firstLineChars="196"/>
        <w:rPr>
          <w:rFonts w:ascii="黑体" w:hAnsi="黑体" w:eastAsia="黑体" w:cs="黑体"/>
          <w:kern w:val="0"/>
          <w:sz w:val="24"/>
        </w:rPr>
      </w:pPr>
      <w:r>
        <w:rPr>
          <w:rFonts w:hint="eastAsia" w:ascii="黑体" w:hAnsi="黑体" w:eastAsia="黑体" w:cs="黑体"/>
          <w:kern w:val="0"/>
          <w:sz w:val="24"/>
        </w:rPr>
        <w:t>一、受理范围</w:t>
      </w:r>
    </w:p>
    <w:p>
      <w:pPr>
        <w:pStyle w:val="5"/>
        <w:widowControl/>
        <w:shd w:val="clear" w:color="auto" w:fill="FFFFFF"/>
        <w:wordWrap w:val="0"/>
        <w:spacing w:after="135" w:line="450" w:lineRule="atLeast"/>
        <w:ind w:firstLine="480"/>
        <w:rPr>
          <w:rFonts w:hint="default" w:asciiTheme="minorEastAsia" w:hAnsiTheme="minorEastAsia" w:eastAsiaTheme="minorEastAsia" w:cstheme="minorEastAsia"/>
          <w:kern w:val="2"/>
          <w:shd w:val="clear" w:color="auto" w:fill="FFFFFF"/>
        </w:rPr>
      </w:pPr>
      <w:r>
        <w:rPr>
          <w:rFonts w:asciiTheme="minorEastAsia" w:hAnsiTheme="minorEastAsia" w:eastAsiaTheme="minorEastAsia" w:cstheme="minorEastAsia"/>
          <w:kern w:val="2"/>
          <w:shd w:val="clear" w:color="auto" w:fill="FFFFFF"/>
        </w:rPr>
        <w:t>（一）申请内容：乡村医生执业注册</w:t>
      </w:r>
    </w:p>
    <w:p>
      <w:pPr>
        <w:pStyle w:val="5"/>
        <w:widowControl/>
        <w:shd w:val="clear" w:color="auto" w:fill="FFFFFF"/>
        <w:wordWrap w:val="0"/>
        <w:spacing w:after="135" w:line="450" w:lineRule="atLeast"/>
        <w:ind w:firstLine="480"/>
        <w:rPr>
          <w:rFonts w:hint="default" w:asciiTheme="minorEastAsia" w:hAnsiTheme="minorEastAsia" w:eastAsiaTheme="minorEastAsia" w:cstheme="minorEastAsia"/>
          <w:kern w:val="2"/>
          <w:shd w:val="clear" w:color="auto" w:fill="FFFFFF"/>
        </w:rPr>
      </w:pPr>
      <w:r>
        <w:rPr>
          <w:rFonts w:asciiTheme="minorEastAsia" w:hAnsiTheme="minorEastAsia" w:eastAsiaTheme="minorEastAsia" w:cstheme="minorEastAsia"/>
          <w:kern w:val="2"/>
          <w:shd w:val="clear" w:color="auto" w:fill="FFFFFF"/>
        </w:rPr>
        <w:t>（二）申请范围：</w:t>
      </w:r>
    </w:p>
    <w:p>
      <w:pPr>
        <w:pStyle w:val="5"/>
        <w:widowControl/>
        <w:shd w:val="clear" w:color="auto" w:fill="FFFFFF"/>
        <w:wordWrap w:val="0"/>
        <w:spacing w:after="135" w:line="450" w:lineRule="atLeast"/>
        <w:ind w:firstLine="480"/>
        <w:rPr>
          <w:rFonts w:hint="default" w:asciiTheme="minorEastAsia" w:hAnsiTheme="minorEastAsia" w:eastAsiaTheme="minorEastAsia" w:cstheme="minorEastAsia"/>
          <w:color w:val="000000"/>
        </w:rPr>
      </w:pPr>
      <w:r>
        <w:rPr>
          <w:rFonts w:asciiTheme="minorEastAsia" w:hAnsiTheme="minorEastAsia" w:eastAsiaTheme="minorEastAsia" w:cstheme="minorEastAsia"/>
          <w:kern w:val="2"/>
          <w:shd w:val="clear" w:color="auto" w:fill="FFFFFF"/>
        </w:rPr>
        <w:t>1.新聘用在村卫生室（</w:t>
      </w:r>
      <w:r>
        <w:rPr>
          <w:rFonts w:asciiTheme="minorEastAsia" w:hAnsiTheme="minorEastAsia" w:eastAsiaTheme="minorEastAsia" w:cstheme="minorEastAsia"/>
          <w:color w:val="000000"/>
        </w:rPr>
        <w:t>所）</w:t>
      </w:r>
      <w:r>
        <w:rPr>
          <w:rFonts w:asciiTheme="minorEastAsia" w:hAnsiTheme="minorEastAsia" w:eastAsiaTheme="minorEastAsia" w:cstheme="minorEastAsia"/>
          <w:kern w:val="2"/>
          <w:shd w:val="clear" w:color="auto" w:fill="FFFFFF"/>
        </w:rPr>
        <w:t>执业的乡村医生：</w:t>
      </w:r>
      <w:r>
        <w:rPr>
          <w:rFonts w:asciiTheme="minorEastAsia" w:hAnsiTheme="minorEastAsia" w:eastAsiaTheme="minorEastAsia" w:cstheme="minorEastAsia"/>
          <w:color w:val="000000"/>
        </w:rPr>
        <w:t>新进入村卫生室</w:t>
      </w:r>
      <w:r>
        <w:rPr>
          <w:rFonts w:asciiTheme="minorEastAsia" w:hAnsiTheme="minorEastAsia" w:eastAsiaTheme="minorEastAsia" w:cstheme="minorEastAsia"/>
          <w:kern w:val="2"/>
          <w:shd w:val="clear" w:color="auto" w:fill="FFFFFF"/>
        </w:rPr>
        <w:t>（</w:t>
      </w:r>
      <w:r>
        <w:rPr>
          <w:rFonts w:asciiTheme="minorEastAsia" w:hAnsiTheme="minorEastAsia" w:eastAsiaTheme="minorEastAsia" w:cstheme="minorEastAsia"/>
          <w:color w:val="000000"/>
        </w:rPr>
        <w:t>所）从事医疗服务和基本公共卫生、预防、保健服务的</w:t>
      </w:r>
      <w:r>
        <w:rPr>
          <w:rFonts w:asciiTheme="minorEastAsia" w:hAnsiTheme="minorEastAsia" w:eastAsiaTheme="minorEastAsia" w:cstheme="minorEastAsia"/>
          <w:kern w:val="2"/>
          <w:shd w:val="clear" w:color="auto" w:fill="FFFFFF"/>
        </w:rPr>
        <w:t>乡村医生，</w:t>
      </w:r>
      <w:r>
        <w:rPr>
          <w:rFonts w:asciiTheme="minorEastAsia" w:hAnsiTheme="minorEastAsia" w:eastAsiaTheme="minorEastAsia" w:cstheme="minorEastAsia"/>
          <w:color w:val="000000"/>
        </w:rPr>
        <w:t>需到县级卫生计生行政部门申请进行乡村医生执业注册。</w:t>
      </w:r>
    </w:p>
    <w:p>
      <w:pPr>
        <w:pStyle w:val="5"/>
        <w:widowControl/>
        <w:shd w:val="clear" w:color="auto" w:fill="FFFFFF"/>
        <w:wordWrap w:val="0"/>
        <w:spacing w:after="135" w:line="450" w:lineRule="atLeast"/>
        <w:ind w:firstLine="480"/>
        <w:rPr>
          <w:rFonts w:hint="default" w:asciiTheme="minorEastAsia" w:hAnsiTheme="minorEastAsia" w:eastAsiaTheme="minorEastAsia" w:cstheme="minorEastAsia"/>
          <w:color w:val="000000"/>
        </w:rPr>
      </w:pPr>
      <w:r>
        <w:rPr>
          <w:rFonts w:asciiTheme="minorEastAsia" w:hAnsiTheme="minorEastAsia" w:eastAsiaTheme="minorEastAsia" w:cstheme="minorEastAsia"/>
          <w:color w:val="000000"/>
        </w:rPr>
        <w:t>2.原有</w:t>
      </w:r>
      <w:r>
        <w:rPr>
          <w:rFonts w:asciiTheme="minorEastAsia" w:hAnsiTheme="minorEastAsia" w:eastAsiaTheme="minorEastAsia" w:cstheme="minorEastAsia"/>
          <w:kern w:val="2"/>
          <w:shd w:val="clear" w:color="auto" w:fill="FFFFFF"/>
        </w:rPr>
        <w:t>在村卫生室（</w:t>
      </w:r>
      <w:r>
        <w:rPr>
          <w:rFonts w:asciiTheme="minorEastAsia" w:hAnsiTheme="minorEastAsia" w:eastAsiaTheme="minorEastAsia" w:cstheme="minorEastAsia"/>
          <w:color w:val="000000"/>
        </w:rPr>
        <w:t>所）</w:t>
      </w:r>
      <w:r>
        <w:rPr>
          <w:rFonts w:asciiTheme="minorEastAsia" w:hAnsiTheme="minorEastAsia" w:eastAsiaTheme="minorEastAsia" w:cstheme="minorEastAsia"/>
          <w:kern w:val="2"/>
          <w:shd w:val="clear" w:color="auto" w:fill="FFFFFF"/>
        </w:rPr>
        <w:t>执业的</w:t>
      </w:r>
      <w:r>
        <w:rPr>
          <w:rFonts w:asciiTheme="minorEastAsia" w:hAnsiTheme="minorEastAsia" w:eastAsiaTheme="minorEastAsia" w:cstheme="minorEastAsia"/>
          <w:color w:val="000000"/>
        </w:rPr>
        <w:t>乡村医生：已在</w:t>
      </w:r>
      <w:r>
        <w:rPr>
          <w:rFonts w:asciiTheme="minorEastAsia" w:hAnsiTheme="minorEastAsia" w:eastAsiaTheme="minorEastAsia" w:cstheme="minorEastAsia"/>
          <w:kern w:val="2"/>
          <w:shd w:val="clear" w:color="auto" w:fill="FFFFFF"/>
        </w:rPr>
        <w:t>村卫生室（</w:t>
      </w:r>
      <w:r>
        <w:rPr>
          <w:rFonts w:asciiTheme="minorEastAsia" w:hAnsiTheme="minorEastAsia" w:eastAsiaTheme="minorEastAsia" w:cstheme="minorEastAsia"/>
          <w:color w:val="000000"/>
        </w:rPr>
        <w:t>所）</w:t>
      </w:r>
      <w:r>
        <w:rPr>
          <w:rFonts w:asciiTheme="minorEastAsia" w:hAnsiTheme="minorEastAsia" w:eastAsiaTheme="minorEastAsia" w:cstheme="minorEastAsia"/>
          <w:kern w:val="2"/>
          <w:shd w:val="clear" w:color="auto" w:fill="FFFFFF"/>
        </w:rPr>
        <w:t>执业从事</w:t>
      </w:r>
      <w:r>
        <w:rPr>
          <w:rFonts w:asciiTheme="minorEastAsia" w:hAnsiTheme="minorEastAsia" w:eastAsiaTheme="minorEastAsia" w:cstheme="minorEastAsia"/>
          <w:color w:val="000000"/>
        </w:rPr>
        <w:t>医疗服务和基本公共卫生、预防、保健服务的乡村医生，无论有无《乡村医生执业证书》，未经执业注册的，需到县级卫生计生行政部门申请进行乡村医生执业注册。</w:t>
      </w:r>
    </w:p>
    <w:p>
      <w:pPr>
        <w:pStyle w:val="5"/>
        <w:widowControl/>
        <w:shd w:val="clear" w:color="auto" w:fill="FFFFFF"/>
        <w:wordWrap w:val="0"/>
        <w:spacing w:after="135" w:line="450" w:lineRule="atLeast"/>
        <w:ind w:firstLine="480"/>
        <w:rPr>
          <w:rFonts w:hint="default" w:asciiTheme="minorEastAsia" w:hAnsiTheme="minorEastAsia" w:eastAsiaTheme="minorEastAsia" w:cstheme="minorEastAsia"/>
          <w:color w:val="000000"/>
        </w:rPr>
      </w:pPr>
      <w:r>
        <w:rPr>
          <w:rFonts w:asciiTheme="minorEastAsia" w:hAnsiTheme="minorEastAsia" w:eastAsiaTheme="minorEastAsia" w:cstheme="minorEastAsia"/>
          <w:color w:val="000000"/>
        </w:rPr>
        <w:t>3.《乡村医生执业证书》有效期满或过期未注册在村卫生室</w:t>
      </w:r>
      <w:r>
        <w:rPr>
          <w:rFonts w:asciiTheme="minorEastAsia" w:hAnsiTheme="minorEastAsia" w:eastAsiaTheme="minorEastAsia" w:cstheme="minorEastAsia"/>
          <w:kern w:val="2"/>
          <w:shd w:val="clear" w:color="auto" w:fill="FFFFFF"/>
        </w:rPr>
        <w:t>（</w:t>
      </w:r>
      <w:r>
        <w:rPr>
          <w:rFonts w:asciiTheme="minorEastAsia" w:hAnsiTheme="minorEastAsia" w:eastAsiaTheme="minorEastAsia" w:cstheme="minorEastAsia"/>
          <w:color w:val="000000"/>
        </w:rPr>
        <w:t>所）执业的乡村医生：已取得《乡村医生执业证书》，执业证有效期满或过期未申请注册的乡村医生，需到县级卫生计生行政部门申请执业注册。</w:t>
      </w:r>
    </w:p>
    <w:p>
      <w:pPr>
        <w:adjustRightInd w:val="0"/>
        <w:snapToGrid w:val="0"/>
        <w:spacing w:line="58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4.已在</w:t>
      </w:r>
      <w:r>
        <w:rPr>
          <w:rFonts w:hint="eastAsia" w:asciiTheme="minorEastAsia" w:hAnsiTheme="minorEastAsia" w:cstheme="minorEastAsia"/>
          <w:sz w:val="24"/>
          <w:shd w:val="clear" w:color="auto" w:fill="FFFFFF"/>
        </w:rPr>
        <w:t>村卫生室（</w:t>
      </w:r>
      <w:r>
        <w:rPr>
          <w:rFonts w:hint="eastAsia" w:asciiTheme="minorEastAsia" w:hAnsiTheme="minorEastAsia" w:cstheme="minorEastAsia"/>
          <w:color w:val="000000"/>
          <w:sz w:val="24"/>
        </w:rPr>
        <w:t>所）</w:t>
      </w:r>
      <w:r>
        <w:rPr>
          <w:rFonts w:hint="eastAsia" w:asciiTheme="minorEastAsia" w:hAnsiTheme="minorEastAsia" w:cstheme="minorEastAsia"/>
          <w:sz w:val="24"/>
          <w:shd w:val="clear" w:color="auto" w:fill="FFFFFF"/>
        </w:rPr>
        <w:t>执业并</w:t>
      </w:r>
      <w:r>
        <w:rPr>
          <w:rFonts w:hint="eastAsia" w:asciiTheme="minorEastAsia" w:hAnsiTheme="minorEastAsia" w:cstheme="minorEastAsia"/>
          <w:color w:val="000000"/>
          <w:sz w:val="24"/>
        </w:rPr>
        <w:t>取得其他医师（士）资格证的乡村医生：在村卫生室</w:t>
      </w:r>
      <w:r>
        <w:rPr>
          <w:rFonts w:hint="eastAsia" w:asciiTheme="minorEastAsia" w:hAnsiTheme="minorEastAsia" w:cstheme="minorEastAsia"/>
          <w:sz w:val="24"/>
          <w:shd w:val="clear" w:color="auto" w:fill="FFFFFF"/>
        </w:rPr>
        <w:t>（</w:t>
      </w:r>
      <w:r>
        <w:rPr>
          <w:rFonts w:hint="eastAsia" w:asciiTheme="minorEastAsia" w:hAnsiTheme="minorEastAsia" w:cstheme="minorEastAsia"/>
          <w:color w:val="000000"/>
          <w:sz w:val="24"/>
        </w:rPr>
        <w:t>所）从事乡村医生工并作取得其他医师资格证（执业医师、执业助理医师、乡村全科执业助理医师、注册护士、执业药师等）的乡村医生，需到县级卫生计生行政部门申请乡村医生执业注册。</w:t>
      </w:r>
    </w:p>
    <w:p>
      <w:pPr>
        <w:adjustRightInd w:val="0"/>
        <w:snapToGrid w:val="0"/>
        <w:spacing w:line="58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（三）申请条件：</w:t>
      </w:r>
    </w:p>
    <w:p>
      <w:pPr>
        <w:adjustRightInd w:val="0"/>
        <w:snapToGrid w:val="0"/>
        <w:spacing w:line="58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1.新聘用的乡村医生：新进入村卫生室（所）从事医疗服务和基本公共卫生、预防、保健服务的乡村医生，符合下列条件之一的，需到县级卫生计生行政部门申请进行乡村医生执业注册。在向县级卫生计生行政部门申请乡村医生执业注册前，需要参加全省的乡村医生报名—培训—考试，合格后才能聘用为乡村医生。</w:t>
      </w:r>
    </w:p>
    <w:p>
      <w:pPr>
        <w:adjustRightInd w:val="0"/>
        <w:snapToGrid w:val="0"/>
        <w:spacing w:line="58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（1）取得高等专科及以上医学专业学历，并经技能考核合格的；</w:t>
      </w:r>
    </w:p>
    <w:p>
      <w:pPr>
        <w:adjustRightInd w:val="0"/>
        <w:snapToGrid w:val="0"/>
        <w:spacing w:line="58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（2）取得省级教育行政部门认可的中等及以上医学专业学历，并经技能考核合格的；</w:t>
      </w:r>
    </w:p>
    <w:p>
      <w:pPr>
        <w:adjustRightInd w:val="0"/>
        <w:snapToGrid w:val="0"/>
        <w:spacing w:line="58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（3）接受县级卫生行政部门组织的培训并参加考试，取得原《云南省乡村医生中专水平考试合格证》的；</w:t>
      </w:r>
    </w:p>
    <w:p>
      <w:pPr>
        <w:adjustRightInd w:val="0"/>
        <w:snapToGrid w:val="0"/>
        <w:spacing w:line="58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（4）按照原《云南省村级卫生技术人员专业技术职务评聘办法》，取得“乡村医生”或者“乡村主治医生”技术职务任职资格的；</w:t>
      </w:r>
    </w:p>
    <w:p>
      <w:pPr>
        <w:adjustRightInd w:val="0"/>
        <w:snapToGrid w:val="0"/>
        <w:spacing w:line="58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（5）取得云南省《乡村医生资格证书》或者县级及以上卫生行政部门颁发的《乡村医生执业证书》的。</w:t>
      </w:r>
    </w:p>
    <w:p>
      <w:pPr>
        <w:adjustRightInd w:val="0"/>
        <w:snapToGrid w:val="0"/>
        <w:spacing w:line="58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2.原有</w:t>
      </w:r>
      <w:r>
        <w:rPr>
          <w:rFonts w:hint="eastAsia" w:asciiTheme="minorEastAsia" w:hAnsiTheme="minorEastAsia" w:cstheme="minorEastAsia"/>
          <w:sz w:val="24"/>
          <w:shd w:val="clear" w:color="auto" w:fill="FFFFFF"/>
        </w:rPr>
        <w:t>在村卫生室（</w:t>
      </w:r>
      <w:r>
        <w:rPr>
          <w:rFonts w:hint="eastAsia" w:asciiTheme="minorEastAsia" w:hAnsiTheme="minorEastAsia" w:cstheme="minorEastAsia"/>
          <w:color w:val="000000"/>
          <w:sz w:val="24"/>
        </w:rPr>
        <w:t>所）</w:t>
      </w:r>
      <w:r>
        <w:rPr>
          <w:rFonts w:hint="eastAsia" w:asciiTheme="minorEastAsia" w:hAnsiTheme="minorEastAsia" w:cstheme="minorEastAsia"/>
          <w:sz w:val="24"/>
          <w:shd w:val="clear" w:color="auto" w:fill="FFFFFF"/>
        </w:rPr>
        <w:t>执业的</w:t>
      </w:r>
      <w:r>
        <w:rPr>
          <w:rFonts w:hint="eastAsia" w:asciiTheme="minorEastAsia" w:hAnsiTheme="minorEastAsia" w:cstheme="minorEastAsia"/>
          <w:color w:val="000000"/>
          <w:sz w:val="24"/>
        </w:rPr>
        <w:t>乡村医生：已在</w:t>
      </w:r>
      <w:r>
        <w:rPr>
          <w:rFonts w:hint="eastAsia" w:asciiTheme="minorEastAsia" w:hAnsiTheme="minorEastAsia" w:cstheme="minorEastAsia"/>
          <w:sz w:val="24"/>
          <w:shd w:val="clear" w:color="auto" w:fill="FFFFFF"/>
        </w:rPr>
        <w:t>村卫生室（</w:t>
      </w:r>
      <w:r>
        <w:rPr>
          <w:rFonts w:hint="eastAsia" w:asciiTheme="minorEastAsia" w:hAnsiTheme="minorEastAsia" w:cstheme="minorEastAsia"/>
          <w:color w:val="000000"/>
          <w:sz w:val="24"/>
        </w:rPr>
        <w:t>所）</w:t>
      </w:r>
      <w:r>
        <w:rPr>
          <w:rFonts w:hint="eastAsia" w:asciiTheme="minorEastAsia" w:hAnsiTheme="minorEastAsia" w:cstheme="minorEastAsia"/>
          <w:sz w:val="24"/>
          <w:shd w:val="clear" w:color="auto" w:fill="FFFFFF"/>
        </w:rPr>
        <w:t>执业从事</w:t>
      </w:r>
      <w:r>
        <w:rPr>
          <w:rFonts w:hint="eastAsia" w:asciiTheme="minorEastAsia" w:hAnsiTheme="minorEastAsia" w:cstheme="minorEastAsia"/>
          <w:color w:val="000000"/>
          <w:sz w:val="24"/>
        </w:rPr>
        <w:t>医疗服务和基本公共卫生、预防、保健服务的乡村医生，无论有无《乡村医生执业证书》，未经执业注册的，需到县级卫生计生行政部门申请进行乡村医生执业注册。</w:t>
      </w:r>
    </w:p>
    <w:p>
      <w:pPr>
        <w:pStyle w:val="5"/>
        <w:widowControl/>
        <w:shd w:val="clear" w:color="auto" w:fill="FFFFFF"/>
        <w:wordWrap w:val="0"/>
        <w:spacing w:after="135" w:line="450" w:lineRule="atLeast"/>
        <w:ind w:firstLine="480"/>
        <w:rPr>
          <w:rFonts w:hint="default" w:asciiTheme="minorEastAsia" w:hAnsiTheme="minorEastAsia" w:eastAsiaTheme="minorEastAsia" w:cstheme="minorEastAsia"/>
          <w:color w:val="000000"/>
        </w:rPr>
      </w:pPr>
      <w:r>
        <w:rPr>
          <w:rFonts w:asciiTheme="minorEastAsia" w:hAnsiTheme="minorEastAsia" w:eastAsiaTheme="minorEastAsia" w:cstheme="minorEastAsia"/>
          <w:color w:val="000000"/>
        </w:rPr>
        <w:t>3.《乡村医生执业证书》有效期满或过期未注册在村卫生室</w:t>
      </w:r>
      <w:r>
        <w:rPr>
          <w:rFonts w:asciiTheme="minorEastAsia" w:hAnsiTheme="minorEastAsia" w:eastAsiaTheme="minorEastAsia" w:cstheme="minorEastAsia"/>
          <w:kern w:val="2"/>
          <w:shd w:val="clear" w:color="auto" w:fill="FFFFFF"/>
        </w:rPr>
        <w:t>（</w:t>
      </w:r>
      <w:r>
        <w:rPr>
          <w:rFonts w:asciiTheme="minorEastAsia" w:hAnsiTheme="minorEastAsia" w:eastAsiaTheme="minorEastAsia" w:cstheme="minorEastAsia"/>
          <w:color w:val="000000"/>
        </w:rPr>
        <w:t>所）执业的乡村医生：已取得《乡村医生执业证书》，执业证有效期满或过期未申请注册的乡村医生，需到县级卫生计生行政部门申请执业注册。</w:t>
      </w:r>
    </w:p>
    <w:p>
      <w:pPr>
        <w:adjustRightInd w:val="0"/>
        <w:snapToGrid w:val="0"/>
        <w:spacing w:line="58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4.已在</w:t>
      </w:r>
      <w:r>
        <w:rPr>
          <w:rFonts w:hint="eastAsia" w:asciiTheme="minorEastAsia" w:hAnsiTheme="minorEastAsia" w:cstheme="minorEastAsia"/>
          <w:sz w:val="24"/>
          <w:shd w:val="clear" w:color="auto" w:fill="FFFFFF"/>
        </w:rPr>
        <w:t>村卫生室（</w:t>
      </w:r>
      <w:r>
        <w:rPr>
          <w:rFonts w:hint="eastAsia" w:asciiTheme="minorEastAsia" w:hAnsiTheme="minorEastAsia" w:cstheme="minorEastAsia"/>
          <w:color w:val="000000"/>
          <w:sz w:val="24"/>
        </w:rPr>
        <w:t>所）</w:t>
      </w:r>
      <w:r>
        <w:rPr>
          <w:rFonts w:hint="eastAsia" w:asciiTheme="minorEastAsia" w:hAnsiTheme="minorEastAsia" w:cstheme="minorEastAsia"/>
          <w:sz w:val="24"/>
          <w:shd w:val="clear" w:color="auto" w:fill="FFFFFF"/>
        </w:rPr>
        <w:t>执业并</w:t>
      </w:r>
      <w:r>
        <w:rPr>
          <w:rFonts w:hint="eastAsia" w:asciiTheme="minorEastAsia" w:hAnsiTheme="minorEastAsia" w:cstheme="minorEastAsia"/>
          <w:color w:val="000000"/>
          <w:sz w:val="24"/>
        </w:rPr>
        <w:t>取得其他医师（士）资格证的乡村医生：在村卫生室</w:t>
      </w:r>
      <w:r>
        <w:rPr>
          <w:rFonts w:hint="eastAsia" w:asciiTheme="minorEastAsia" w:hAnsiTheme="minorEastAsia" w:cstheme="minorEastAsia"/>
          <w:sz w:val="24"/>
          <w:shd w:val="clear" w:color="auto" w:fill="FFFFFF"/>
        </w:rPr>
        <w:t>（</w:t>
      </w:r>
      <w:r>
        <w:rPr>
          <w:rFonts w:hint="eastAsia" w:asciiTheme="minorEastAsia" w:hAnsiTheme="minorEastAsia" w:cstheme="minorEastAsia"/>
          <w:color w:val="000000"/>
          <w:sz w:val="24"/>
        </w:rPr>
        <w:t>所）从事乡村医生工并作取得其他医师资格证（执业医师、执业助理医师、乡村全科执业助理医师、注册护士、执业药师等）的乡村医生，需到县级卫生计生行政部门申请乡村医生执业注册。</w:t>
      </w:r>
    </w:p>
    <w:p>
      <w:pPr>
        <w:adjustRightInd w:val="0"/>
        <w:snapToGrid w:val="0"/>
        <w:spacing w:line="580" w:lineRule="exact"/>
        <w:ind w:firstLine="480" w:firstLineChars="200"/>
        <w:rPr>
          <w:rFonts w:asciiTheme="minorEastAsia" w:hAnsiTheme="minorEastAsia" w:cstheme="minorEastAsia"/>
          <w:b/>
          <w:color w:val="000000"/>
          <w:sz w:val="24"/>
        </w:rPr>
      </w:pPr>
      <w:r>
        <w:rPr>
          <w:rFonts w:hint="eastAsia" w:asciiTheme="minorEastAsia" w:hAnsiTheme="minorEastAsia" w:cstheme="minorEastAsia"/>
          <w:color w:val="000000"/>
          <w:sz w:val="24"/>
        </w:rPr>
        <w:t>（四）</w:t>
      </w:r>
      <w:r>
        <w:rPr>
          <w:rFonts w:hint="eastAsia" w:asciiTheme="minorEastAsia" w:hAnsiTheme="minorEastAsia" w:cstheme="minorEastAsia"/>
          <w:bCs/>
          <w:color w:val="000000"/>
          <w:sz w:val="24"/>
        </w:rPr>
        <w:t>不属于受理的执业注册对象和不予注册条件：</w:t>
      </w:r>
    </w:p>
    <w:p>
      <w:pPr>
        <w:adjustRightInd w:val="0"/>
        <w:snapToGrid w:val="0"/>
        <w:spacing w:line="58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1.</w:t>
      </w:r>
      <w:r>
        <w:rPr>
          <w:rFonts w:hint="eastAsia" w:asciiTheme="minorEastAsia" w:hAnsiTheme="minorEastAsia" w:cstheme="minorEastAsia"/>
          <w:bCs/>
          <w:color w:val="000000"/>
          <w:sz w:val="24"/>
        </w:rPr>
        <w:t>不属于受理的执业注册对象：除</w:t>
      </w:r>
      <w:r>
        <w:rPr>
          <w:rFonts w:hint="eastAsia" w:asciiTheme="minorEastAsia" w:hAnsiTheme="minorEastAsia" w:cstheme="minorEastAsia"/>
          <w:sz w:val="24"/>
          <w:shd w:val="clear" w:color="auto" w:fill="FFFFFF"/>
        </w:rPr>
        <w:t>村卫生室（</w:t>
      </w:r>
      <w:r>
        <w:rPr>
          <w:rFonts w:hint="eastAsia" w:asciiTheme="minorEastAsia" w:hAnsiTheme="minorEastAsia" w:cstheme="minorEastAsia"/>
          <w:color w:val="000000"/>
          <w:sz w:val="24"/>
        </w:rPr>
        <w:t>所）外，在个体诊所和其他医疗机构中从事医疗服务的人员；在实施乡村医生执业注册前，已完成农村地区“撤村改居”（村民委员会改为居民委员会），并且在原村卫生室（所）继续执业的相关卫生技术人员。</w:t>
      </w:r>
    </w:p>
    <w:p>
      <w:pPr>
        <w:adjustRightInd w:val="0"/>
        <w:snapToGrid w:val="0"/>
        <w:spacing w:line="58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2.有下列情形之一的，不予注册：</w:t>
      </w:r>
    </w:p>
    <w:p>
      <w:pPr>
        <w:adjustRightInd w:val="0"/>
        <w:snapToGrid w:val="0"/>
        <w:spacing w:line="58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（1）不具有完全民事行为能力的；</w:t>
      </w:r>
    </w:p>
    <w:p>
      <w:pPr>
        <w:adjustRightInd w:val="0"/>
        <w:snapToGrid w:val="0"/>
        <w:spacing w:line="58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（2）因受刑事处罚，自刑罚执行完毕之日起至申请执业注册之日止不满2年的；</w:t>
      </w:r>
    </w:p>
    <w:p>
      <w:pPr>
        <w:adjustRightInd w:val="0"/>
        <w:snapToGrid w:val="0"/>
        <w:spacing w:line="58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（3）受吊销乡村医生执业证书行政处罚，自处罚决定之日起至申请执业注册之日止不满2年的；</w:t>
      </w:r>
    </w:p>
    <w:p>
      <w:pPr>
        <w:adjustRightInd w:val="0"/>
        <w:snapToGrid w:val="0"/>
        <w:spacing w:line="58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（4）甲类、乙类传染病传染期，精神病发病期等健康状态不适宜或者不能胜任在农村从事预防、保健和一般医疗工作的。</w:t>
      </w:r>
    </w:p>
    <w:p>
      <w:pPr>
        <w:spacing w:line="360" w:lineRule="auto"/>
        <w:ind w:firstLine="470" w:firstLineChars="196"/>
        <w:rPr>
          <w:rFonts w:ascii="黑体" w:hAnsi="黑体" w:eastAsia="黑体" w:cs="黑体"/>
          <w:kern w:val="0"/>
          <w:sz w:val="24"/>
        </w:rPr>
      </w:pPr>
      <w:r>
        <w:rPr>
          <w:rFonts w:hint="eastAsia" w:ascii="黑体" w:hAnsi="黑体" w:eastAsia="黑体" w:cs="黑体"/>
          <w:kern w:val="0"/>
          <w:sz w:val="24"/>
        </w:rPr>
        <w:t>二、设立及办理依据</w:t>
      </w:r>
    </w:p>
    <w:p>
      <w:pPr>
        <w:spacing w:line="360" w:lineRule="auto"/>
        <w:ind w:firstLine="470" w:firstLineChars="196"/>
        <w:rPr>
          <w:rFonts w:ascii="宋体" w:hAnsi="宋体" w:eastAsia="宋体" w:cs="宋体"/>
          <w:sz w:val="24"/>
          <w:shd w:val="clear" w:color="auto" w:fill="FFFFFF"/>
        </w:rPr>
      </w:pPr>
      <w:r>
        <w:rPr>
          <w:rFonts w:ascii="宋体" w:hAnsi="宋体" w:eastAsia="宋体" w:cs="宋体"/>
          <w:sz w:val="24"/>
          <w:shd w:val="clear" w:color="auto" w:fill="FFFFFF"/>
        </w:rPr>
        <w:t>《乡村医生从业管理条例》（国务院令第386号）</w:t>
      </w:r>
      <w:r>
        <w:rPr>
          <w:rFonts w:hint="eastAsia" w:ascii="宋体" w:hAnsi="宋体" w:eastAsia="宋体" w:cs="宋体"/>
          <w:sz w:val="24"/>
          <w:shd w:val="clear" w:color="auto" w:fill="FFFFFF"/>
        </w:rPr>
        <w:t>和</w:t>
      </w:r>
      <w:r>
        <w:rPr>
          <w:rFonts w:ascii="宋体" w:hAnsi="宋体" w:eastAsia="宋体" w:cs="宋体"/>
          <w:sz w:val="24"/>
          <w:shd w:val="clear" w:color="auto" w:fill="FFFFFF"/>
        </w:rPr>
        <w:t>《</w:t>
      </w:r>
      <w:r>
        <w:rPr>
          <w:rFonts w:hint="eastAsia" w:ascii="宋体" w:hAnsi="宋体" w:eastAsia="宋体" w:cs="宋体"/>
          <w:sz w:val="24"/>
          <w:shd w:val="clear" w:color="auto" w:fill="FFFFFF"/>
        </w:rPr>
        <w:t>中华人民共和国行政许可法</w:t>
      </w:r>
      <w:r>
        <w:rPr>
          <w:rFonts w:ascii="宋体" w:hAnsi="宋体" w:eastAsia="宋体" w:cs="宋体"/>
          <w:sz w:val="24"/>
          <w:shd w:val="clear" w:color="auto" w:fill="FFFFFF"/>
        </w:rPr>
        <w:t>》</w:t>
      </w:r>
      <w:r>
        <w:rPr>
          <w:rFonts w:hint="eastAsia" w:ascii="宋体" w:hAnsi="宋体" w:eastAsia="宋体" w:cs="宋体"/>
          <w:sz w:val="24"/>
          <w:shd w:val="clear" w:color="auto" w:fill="FFFFFF"/>
        </w:rPr>
        <w:t>全部条款。</w:t>
      </w:r>
    </w:p>
    <w:p>
      <w:pPr>
        <w:spacing w:line="360" w:lineRule="auto"/>
        <w:ind w:firstLine="470" w:firstLineChars="196"/>
        <w:rPr>
          <w:rFonts w:ascii="黑体" w:hAnsi="黑体" w:eastAsia="黑体" w:cs="黑体"/>
          <w:kern w:val="0"/>
          <w:sz w:val="24"/>
        </w:rPr>
      </w:pPr>
      <w:r>
        <w:rPr>
          <w:rFonts w:hint="eastAsia" w:ascii="黑体" w:hAnsi="黑体" w:eastAsia="黑体" w:cs="黑体"/>
          <w:kern w:val="0"/>
          <w:sz w:val="24"/>
        </w:rPr>
        <w:t>三、实施机关</w:t>
      </w:r>
    </w:p>
    <w:p>
      <w:pPr>
        <w:spacing w:line="360" w:lineRule="auto"/>
        <w:ind w:firstLine="480" w:firstLineChars="200"/>
        <w:rPr>
          <w:rFonts w:ascii="宋体" w:hAnsi="宋体" w:eastAsia="宋体" w:cs="宋体"/>
          <w:sz w:val="24"/>
          <w:shd w:val="clear" w:color="auto" w:fill="FFFFFF"/>
        </w:rPr>
      </w:pPr>
      <w:r>
        <w:rPr>
          <w:rFonts w:hint="eastAsia" w:asciiTheme="minorEastAsia" w:hAnsiTheme="minorEastAsia" w:cstheme="minorEastAsia"/>
          <w:sz w:val="24"/>
          <w:lang w:eastAsia="zh-CN"/>
        </w:rPr>
        <w:t>盈江县</w:t>
      </w:r>
      <w:r>
        <w:rPr>
          <w:rFonts w:hint="eastAsia" w:asciiTheme="minorEastAsia" w:hAnsiTheme="minorEastAsia" w:cstheme="minorEastAsia"/>
          <w:sz w:val="24"/>
        </w:rPr>
        <w:t>卫生和计划生育局</w:t>
      </w:r>
      <w:r>
        <w:rPr>
          <w:rFonts w:hint="eastAsia" w:ascii="宋体" w:hAnsi="宋体" w:eastAsia="宋体" w:cs="Times New Roman"/>
          <w:sz w:val="24"/>
        </w:rPr>
        <w:t>办理该行政许可事项。负责该行政事项的申请受理、审核审查、发证、电子注册等并作出行政许可决定。</w:t>
      </w:r>
    </w:p>
    <w:p>
      <w:pPr>
        <w:numPr>
          <w:ilvl w:val="0"/>
          <w:numId w:val="1"/>
        </w:numPr>
        <w:spacing w:line="360" w:lineRule="auto"/>
        <w:ind w:firstLine="470" w:firstLineChars="196"/>
        <w:rPr>
          <w:rFonts w:ascii="宋体" w:hAnsi="宋体" w:eastAsia="宋体" w:cs="宋体"/>
          <w:b/>
          <w:bCs/>
          <w:kern w:val="0"/>
          <w:sz w:val="24"/>
        </w:rPr>
      </w:pPr>
      <w:r>
        <w:rPr>
          <w:rFonts w:hint="eastAsia" w:ascii="黑体" w:hAnsi="黑体" w:eastAsia="黑体" w:cs="黑体"/>
          <w:kern w:val="0"/>
          <w:sz w:val="24"/>
        </w:rPr>
        <w:t>办件类型</w:t>
      </w:r>
    </w:p>
    <w:p>
      <w:pPr>
        <w:pStyle w:val="17"/>
        <w:spacing w:line="360" w:lineRule="auto"/>
        <w:ind w:left="472" w:firstLine="0" w:firstLineChars="0"/>
        <w:rPr>
          <w:rFonts w:ascii="黑体" w:hAnsi="黑体" w:eastAsia="黑体" w:cs="黑体"/>
          <w:kern w:val="0"/>
          <w:sz w:val="24"/>
        </w:rPr>
      </w:pPr>
      <w:r>
        <w:rPr>
          <w:rFonts w:hint="eastAsia" w:ascii="宋体" w:hAnsi="宋体" w:eastAsia="宋体" w:cs="宋体"/>
          <w:sz w:val="24"/>
        </w:rPr>
        <w:t>承诺件</w:t>
      </w:r>
    </w:p>
    <w:p>
      <w:pPr>
        <w:pStyle w:val="17"/>
        <w:spacing w:line="360" w:lineRule="auto"/>
        <w:ind w:left="472" w:firstLine="0" w:firstLineChars="0"/>
        <w:rPr>
          <w:rFonts w:ascii="黑体" w:hAnsi="黑体" w:eastAsia="黑体" w:cs="黑体"/>
          <w:kern w:val="0"/>
          <w:sz w:val="24"/>
        </w:rPr>
      </w:pPr>
      <w:r>
        <w:rPr>
          <w:rFonts w:hint="eastAsia" w:ascii="黑体" w:hAnsi="黑体" w:eastAsia="黑体" w:cs="黑体"/>
          <w:kern w:val="0"/>
          <w:sz w:val="24"/>
        </w:rPr>
        <w:t>五、许可条件</w:t>
      </w:r>
    </w:p>
    <w:p>
      <w:pPr>
        <w:adjustRightInd w:val="0"/>
        <w:snapToGrid w:val="0"/>
        <w:spacing w:line="400" w:lineRule="exact"/>
        <w:ind w:left="472"/>
        <w:rPr>
          <w:rFonts w:ascii="宋体" w:hAnsi="宋体"/>
          <w:b/>
          <w:sz w:val="24"/>
        </w:rPr>
      </w:pPr>
      <w:r>
        <w:rPr>
          <w:rFonts w:hint="eastAsia" w:ascii="宋体" w:hAnsi="宋体"/>
          <w:b/>
          <w:sz w:val="24"/>
        </w:rPr>
        <w:t>（一）予以许可的条件：</w:t>
      </w:r>
    </w:p>
    <w:p>
      <w:pPr>
        <w:spacing w:line="360" w:lineRule="auto"/>
        <w:ind w:firstLine="470" w:firstLineChars="196"/>
        <w:rPr>
          <w:rFonts w:ascii="宋体" w:hAnsi="宋体" w:eastAsia="宋体" w:cs="宋体"/>
          <w:sz w:val="24"/>
          <w:shd w:val="clear" w:color="auto" w:fill="FFFFFF"/>
        </w:rPr>
      </w:pPr>
      <w:r>
        <w:rPr>
          <w:rFonts w:hint="eastAsia" w:ascii="宋体" w:hAnsi="宋体" w:eastAsia="宋体" w:cs="宋体"/>
          <w:sz w:val="24"/>
          <w:shd w:val="clear" w:color="auto" w:fill="FFFFFF"/>
        </w:rPr>
        <w:t>符合</w:t>
      </w:r>
      <w:r>
        <w:rPr>
          <w:rFonts w:ascii="宋体" w:hAnsi="宋体" w:eastAsia="宋体" w:cs="宋体"/>
          <w:sz w:val="24"/>
          <w:shd w:val="clear" w:color="auto" w:fill="FFFFFF"/>
        </w:rPr>
        <w:t>《乡村医生从业管理条例》（国务院令第386号）</w:t>
      </w:r>
      <w:r>
        <w:rPr>
          <w:rFonts w:hint="eastAsia" w:ascii="宋体" w:hAnsi="宋体" w:eastAsia="宋体" w:cs="宋体"/>
          <w:sz w:val="24"/>
          <w:shd w:val="clear" w:color="auto" w:fill="FFFFFF"/>
        </w:rPr>
        <w:t>及前款申请受理范围和申请条件。</w:t>
      </w:r>
    </w:p>
    <w:p>
      <w:pPr>
        <w:adjustRightInd w:val="0"/>
        <w:snapToGrid w:val="0"/>
        <w:spacing w:line="400" w:lineRule="exact"/>
        <w:ind w:firstLine="482" w:firstLineChars="200"/>
        <w:rPr>
          <w:rFonts w:ascii="宋体" w:hAnsi="宋体"/>
          <w:b/>
          <w:sz w:val="24"/>
        </w:rPr>
      </w:pPr>
      <w:r>
        <w:rPr>
          <w:rFonts w:hint="eastAsia" w:ascii="宋体" w:hAnsi="宋体"/>
          <w:b/>
          <w:sz w:val="24"/>
        </w:rPr>
        <w:t>（二）不予许可的情形：</w:t>
      </w:r>
    </w:p>
    <w:p>
      <w:pPr>
        <w:spacing w:line="360" w:lineRule="auto"/>
        <w:ind w:firstLine="470" w:firstLineChars="196"/>
        <w:rPr>
          <w:rFonts w:ascii="宋体" w:hAnsi="宋体" w:eastAsia="宋体" w:cs="宋体"/>
          <w:sz w:val="24"/>
          <w:shd w:val="clear" w:color="auto" w:fill="FFFFFF"/>
        </w:rPr>
      </w:pPr>
      <w:r>
        <w:rPr>
          <w:rFonts w:hint="eastAsia" w:ascii="宋体" w:hAnsi="宋体" w:eastAsia="宋体" w:cs="宋体"/>
          <w:sz w:val="24"/>
          <w:shd w:val="clear" w:color="auto" w:fill="FFFFFF"/>
        </w:rPr>
        <w:t>不符合</w:t>
      </w:r>
      <w:r>
        <w:rPr>
          <w:rFonts w:ascii="宋体" w:hAnsi="宋体" w:eastAsia="宋体" w:cs="宋体"/>
          <w:sz w:val="24"/>
          <w:shd w:val="clear" w:color="auto" w:fill="FFFFFF"/>
        </w:rPr>
        <w:t>《乡村医生从业管理条例》（国务院令第386号）</w:t>
      </w:r>
      <w:r>
        <w:rPr>
          <w:rFonts w:hint="eastAsia" w:ascii="宋体" w:hAnsi="宋体" w:eastAsia="宋体" w:cs="宋体"/>
          <w:sz w:val="24"/>
          <w:shd w:val="clear" w:color="auto" w:fill="FFFFFF"/>
        </w:rPr>
        <w:t>及前款</w:t>
      </w:r>
      <w:r>
        <w:rPr>
          <w:rFonts w:hint="eastAsia" w:asciiTheme="minorEastAsia" w:hAnsiTheme="minorEastAsia" w:cstheme="minorEastAsia"/>
          <w:bCs/>
          <w:color w:val="000000"/>
          <w:sz w:val="24"/>
        </w:rPr>
        <w:t>不属于受理的执业注册对象和不予注册条件</w:t>
      </w:r>
      <w:r>
        <w:rPr>
          <w:rFonts w:hint="eastAsia" w:ascii="宋体" w:hAnsi="宋体" w:eastAsia="宋体" w:cs="宋体"/>
          <w:sz w:val="24"/>
          <w:shd w:val="clear" w:color="auto" w:fill="FFFFFF"/>
        </w:rPr>
        <w:t>。</w:t>
      </w:r>
    </w:p>
    <w:p>
      <w:pPr>
        <w:spacing w:line="360" w:lineRule="auto"/>
        <w:ind w:firstLine="481"/>
        <w:rPr>
          <w:rFonts w:ascii="黑体" w:hAnsi="黑体" w:eastAsia="黑体" w:cs="黑体"/>
          <w:kern w:val="0"/>
          <w:sz w:val="24"/>
        </w:rPr>
      </w:pPr>
      <w:r>
        <w:rPr>
          <w:rFonts w:hint="eastAsia" w:ascii="黑体" w:hAnsi="黑体" w:eastAsia="黑体" w:cs="黑体"/>
          <w:kern w:val="0"/>
          <w:sz w:val="24"/>
        </w:rPr>
        <w:t>六、政策、技术、数量限制</w:t>
      </w:r>
    </w:p>
    <w:p>
      <w:pPr>
        <w:spacing w:line="360" w:lineRule="auto"/>
        <w:ind w:firstLine="470" w:firstLineChars="196"/>
        <w:rPr>
          <w:rFonts w:ascii="宋体" w:hAnsi="宋体" w:eastAsia="宋体" w:cs="宋体"/>
          <w:kern w:val="0"/>
          <w:sz w:val="24"/>
        </w:rPr>
      </w:pPr>
      <w:r>
        <w:rPr>
          <w:rFonts w:hint="eastAsia" w:ascii="宋体" w:hAnsi="宋体" w:eastAsia="宋体" w:cs="宋体"/>
          <w:kern w:val="0"/>
          <w:sz w:val="24"/>
        </w:rPr>
        <w:t>本行政许可政策限制为需</w:t>
      </w:r>
      <w:r>
        <w:rPr>
          <w:rFonts w:hint="eastAsia" w:ascii="宋体" w:hAnsi="宋体" w:eastAsia="宋体" w:cs="宋体"/>
          <w:sz w:val="24"/>
          <w:shd w:val="clear" w:color="auto" w:fill="FFFFFF"/>
        </w:rPr>
        <w:t>符合</w:t>
      </w:r>
      <w:r>
        <w:rPr>
          <w:rFonts w:ascii="宋体" w:hAnsi="宋体" w:eastAsia="宋体" w:cs="宋体"/>
          <w:sz w:val="24"/>
          <w:shd w:val="clear" w:color="auto" w:fill="FFFFFF"/>
        </w:rPr>
        <w:t>《乡村医生从业管理条例》（国务院令第386号）</w:t>
      </w:r>
      <w:r>
        <w:rPr>
          <w:rFonts w:hint="eastAsia" w:ascii="宋体" w:hAnsi="宋体" w:eastAsia="宋体" w:cs="宋体"/>
          <w:sz w:val="24"/>
          <w:shd w:val="clear" w:color="auto" w:fill="FFFFFF"/>
        </w:rPr>
        <w:t>及前款申请受理范围和申请条件；</w:t>
      </w:r>
      <w:r>
        <w:rPr>
          <w:rFonts w:hint="eastAsia" w:ascii="宋体" w:hAnsi="宋体" w:eastAsia="宋体" w:cs="宋体"/>
          <w:kern w:val="0"/>
          <w:sz w:val="24"/>
        </w:rPr>
        <w:t>无</w:t>
      </w:r>
      <w:r>
        <w:rPr>
          <w:rFonts w:hint="eastAsia" w:ascii="宋体" w:hAnsi="宋体" w:eastAsia="宋体" w:cs="宋体"/>
          <w:sz w:val="24"/>
          <w:shd w:val="clear" w:color="auto" w:fill="FFFFFF"/>
        </w:rPr>
        <w:t>技术、数量</w:t>
      </w:r>
      <w:r>
        <w:rPr>
          <w:rFonts w:hint="eastAsia" w:ascii="宋体" w:hAnsi="宋体" w:eastAsia="宋体" w:cs="宋体"/>
          <w:kern w:val="0"/>
          <w:sz w:val="24"/>
        </w:rPr>
        <w:t>限制。</w:t>
      </w:r>
    </w:p>
    <w:p>
      <w:pPr>
        <w:numPr>
          <w:ilvl w:val="0"/>
          <w:numId w:val="2"/>
        </w:numPr>
        <w:spacing w:line="360" w:lineRule="auto"/>
        <w:ind w:firstLine="480" w:firstLineChars="200"/>
        <w:rPr>
          <w:rFonts w:ascii="黑体" w:hAnsi="黑体" w:eastAsia="黑体" w:cs="黑体"/>
          <w:kern w:val="0"/>
          <w:sz w:val="24"/>
        </w:rPr>
      </w:pPr>
      <w:r>
        <w:rPr>
          <w:rFonts w:hint="eastAsia" w:ascii="黑体" w:hAnsi="黑体" w:eastAsia="黑体" w:cs="黑体"/>
          <w:kern w:val="0"/>
          <w:sz w:val="24"/>
        </w:rPr>
        <w:t>申请材料</w:t>
      </w:r>
    </w:p>
    <w:tbl>
      <w:tblPr>
        <w:tblStyle w:val="8"/>
        <w:tblpPr w:leftFromText="180" w:rightFromText="180" w:vertAnchor="text" w:horzAnchor="page" w:tblpXSpec="center" w:tblpY="74"/>
        <w:tblOverlap w:val="never"/>
        <w:tblW w:w="88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3918"/>
        <w:gridCol w:w="1920"/>
        <w:gridCol w:w="848"/>
        <w:gridCol w:w="465"/>
        <w:gridCol w:w="600"/>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5" w:hRule="atLeast"/>
          <w:jc w:val="center"/>
        </w:trPr>
        <w:tc>
          <w:tcPr>
            <w:tcW w:w="397" w:type="dxa"/>
            <w:vAlign w:val="center"/>
          </w:tcPr>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序</w:t>
            </w:r>
          </w:p>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号</w:t>
            </w:r>
          </w:p>
        </w:tc>
        <w:tc>
          <w:tcPr>
            <w:tcW w:w="3918" w:type="dxa"/>
            <w:vAlign w:val="center"/>
          </w:tcPr>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提交材料名称</w:t>
            </w:r>
          </w:p>
        </w:tc>
        <w:tc>
          <w:tcPr>
            <w:tcW w:w="1920" w:type="dxa"/>
            <w:vAlign w:val="center"/>
          </w:tcPr>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原件</w:t>
            </w:r>
          </w:p>
          <w:p>
            <w:pPr>
              <w:spacing w:line="400" w:lineRule="exact"/>
              <w:jc w:val="center"/>
              <w:rPr>
                <w:rFonts w:ascii="宋体" w:cs="Times New Roman"/>
                <w:color w:val="000000"/>
                <w:kern w:val="0"/>
                <w:sz w:val="18"/>
                <w:szCs w:val="18"/>
              </w:rPr>
            </w:pPr>
            <w:r>
              <w:rPr>
                <w:rFonts w:ascii="宋体" w:hAnsi="宋体" w:cs="宋体"/>
                <w:color w:val="000000"/>
                <w:kern w:val="0"/>
                <w:sz w:val="18"/>
                <w:szCs w:val="18"/>
              </w:rPr>
              <w:t>/</w:t>
            </w:r>
          </w:p>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复印件</w:t>
            </w:r>
          </w:p>
        </w:tc>
        <w:tc>
          <w:tcPr>
            <w:tcW w:w="848" w:type="dxa"/>
            <w:vAlign w:val="center"/>
          </w:tcPr>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纸质</w:t>
            </w:r>
          </w:p>
          <w:p>
            <w:pPr>
              <w:spacing w:line="400" w:lineRule="exact"/>
              <w:jc w:val="center"/>
              <w:rPr>
                <w:rFonts w:ascii="宋体" w:cs="Times New Roman"/>
                <w:color w:val="000000"/>
                <w:kern w:val="0"/>
                <w:sz w:val="18"/>
                <w:szCs w:val="18"/>
              </w:rPr>
            </w:pPr>
            <w:r>
              <w:rPr>
                <w:rFonts w:ascii="宋体" w:hAnsi="宋体" w:cs="宋体"/>
                <w:color w:val="000000"/>
                <w:kern w:val="0"/>
                <w:sz w:val="18"/>
                <w:szCs w:val="18"/>
              </w:rPr>
              <w:t>/</w:t>
            </w:r>
          </w:p>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电</w:t>
            </w:r>
          </w:p>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子</w:t>
            </w:r>
          </w:p>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文</w:t>
            </w:r>
          </w:p>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件</w:t>
            </w:r>
          </w:p>
        </w:tc>
        <w:tc>
          <w:tcPr>
            <w:tcW w:w="465" w:type="dxa"/>
            <w:vAlign w:val="center"/>
          </w:tcPr>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份</w:t>
            </w:r>
          </w:p>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数</w:t>
            </w:r>
          </w:p>
        </w:tc>
        <w:tc>
          <w:tcPr>
            <w:tcW w:w="600" w:type="dxa"/>
            <w:vAlign w:val="center"/>
          </w:tcPr>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新办</w:t>
            </w:r>
          </w:p>
        </w:tc>
        <w:tc>
          <w:tcPr>
            <w:tcW w:w="690" w:type="dxa"/>
            <w:vAlign w:val="center"/>
          </w:tcPr>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到期</w:t>
            </w:r>
          </w:p>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397" w:type="dxa"/>
            <w:vAlign w:val="center"/>
          </w:tcPr>
          <w:p>
            <w:pPr>
              <w:spacing w:line="400" w:lineRule="exact"/>
              <w:jc w:val="center"/>
              <w:rPr>
                <w:rFonts w:ascii="宋体" w:cs="Times New Roman"/>
                <w:color w:val="000000"/>
                <w:kern w:val="0"/>
                <w:sz w:val="18"/>
                <w:szCs w:val="18"/>
              </w:rPr>
            </w:pPr>
            <w:r>
              <w:rPr>
                <w:rFonts w:ascii="宋体" w:hAnsi="宋体" w:cs="宋体"/>
                <w:color w:val="000000"/>
                <w:kern w:val="0"/>
                <w:sz w:val="18"/>
                <w:szCs w:val="18"/>
              </w:rPr>
              <w:t>1</w:t>
            </w:r>
          </w:p>
        </w:tc>
        <w:tc>
          <w:tcPr>
            <w:tcW w:w="3918" w:type="dxa"/>
            <w:vAlign w:val="center"/>
          </w:tcPr>
          <w:p>
            <w:pPr>
              <w:spacing w:line="300" w:lineRule="exact"/>
              <w:rPr>
                <w:rFonts w:ascii="宋体" w:cs="Times New Roman"/>
                <w:color w:val="000000"/>
                <w:kern w:val="0"/>
                <w:sz w:val="18"/>
                <w:szCs w:val="18"/>
              </w:rPr>
            </w:pPr>
            <w:r>
              <w:rPr>
                <w:rFonts w:hint="eastAsia" w:ascii="宋体" w:cs="Times New Roman"/>
                <w:color w:val="000000"/>
                <w:kern w:val="0"/>
                <w:sz w:val="18"/>
                <w:szCs w:val="18"/>
              </w:rPr>
              <w:t>云南省乡村医生执业注册（再注册）申请审核表</w:t>
            </w:r>
          </w:p>
          <w:p>
            <w:pPr>
              <w:spacing w:line="300" w:lineRule="exact"/>
              <w:rPr>
                <w:rFonts w:ascii="宋体" w:eastAsia="宋体" w:cs="Times New Roman"/>
                <w:color w:val="000000"/>
                <w:kern w:val="0"/>
                <w:sz w:val="18"/>
                <w:szCs w:val="18"/>
              </w:rPr>
            </w:pPr>
            <w:r>
              <w:rPr>
                <w:rFonts w:hint="eastAsia" w:ascii="宋体" w:cs="Times New Roman"/>
                <w:color w:val="000000"/>
                <w:kern w:val="0"/>
                <w:sz w:val="18"/>
                <w:szCs w:val="18"/>
              </w:rPr>
              <w:t>（双面打印）</w:t>
            </w:r>
          </w:p>
        </w:tc>
        <w:tc>
          <w:tcPr>
            <w:tcW w:w="1920" w:type="dxa"/>
            <w:vAlign w:val="center"/>
          </w:tcPr>
          <w:p>
            <w:pPr>
              <w:spacing w:line="300" w:lineRule="exact"/>
              <w:jc w:val="center"/>
              <w:rPr>
                <w:rFonts w:ascii="宋体" w:cs="Times New Roman"/>
                <w:color w:val="000000"/>
                <w:kern w:val="0"/>
                <w:sz w:val="18"/>
                <w:szCs w:val="18"/>
              </w:rPr>
            </w:pPr>
            <w:r>
              <w:rPr>
                <w:rFonts w:hint="eastAsia" w:ascii="宋体" w:hAnsi="宋体" w:cs="宋体"/>
                <w:sz w:val="18"/>
                <w:szCs w:val="18"/>
              </w:rPr>
              <w:t>原件</w:t>
            </w:r>
          </w:p>
        </w:tc>
        <w:tc>
          <w:tcPr>
            <w:tcW w:w="848" w:type="dxa"/>
            <w:vAlign w:val="center"/>
          </w:tcPr>
          <w:p>
            <w:pPr>
              <w:spacing w:line="300" w:lineRule="exact"/>
              <w:jc w:val="center"/>
              <w:rPr>
                <w:rFonts w:ascii="宋体" w:cs="Times New Roman"/>
                <w:color w:val="000000"/>
                <w:kern w:val="0"/>
                <w:sz w:val="18"/>
                <w:szCs w:val="18"/>
              </w:rPr>
            </w:pPr>
            <w:r>
              <w:rPr>
                <w:rFonts w:hint="eastAsia" w:ascii="宋体" w:hAnsi="宋体" w:cs="宋体"/>
                <w:sz w:val="18"/>
                <w:szCs w:val="18"/>
              </w:rPr>
              <w:t>纸质</w:t>
            </w:r>
          </w:p>
        </w:tc>
        <w:tc>
          <w:tcPr>
            <w:tcW w:w="465" w:type="dxa"/>
            <w:vAlign w:val="center"/>
          </w:tcPr>
          <w:p>
            <w:pPr>
              <w:spacing w:line="300" w:lineRule="exact"/>
              <w:jc w:val="center"/>
              <w:rPr>
                <w:rFonts w:ascii="宋体" w:cs="Times New Roman"/>
                <w:color w:val="000000"/>
                <w:kern w:val="0"/>
                <w:sz w:val="18"/>
                <w:szCs w:val="18"/>
              </w:rPr>
            </w:pPr>
            <w:r>
              <w:rPr>
                <w:rFonts w:ascii="宋体" w:hAnsi="宋体" w:cs="宋体"/>
                <w:sz w:val="18"/>
                <w:szCs w:val="18"/>
              </w:rPr>
              <w:t>1</w:t>
            </w:r>
          </w:p>
        </w:tc>
        <w:tc>
          <w:tcPr>
            <w:tcW w:w="600" w:type="dxa"/>
            <w:vAlign w:val="center"/>
          </w:tcPr>
          <w:p>
            <w:pPr>
              <w:spacing w:line="300" w:lineRule="exact"/>
              <w:jc w:val="center"/>
              <w:rPr>
                <w:rFonts w:ascii="宋体" w:cs="Times New Roman"/>
                <w:color w:val="000000"/>
                <w:kern w:val="0"/>
                <w:sz w:val="18"/>
                <w:szCs w:val="18"/>
              </w:rPr>
            </w:pPr>
            <w:r>
              <w:rPr>
                <w:rFonts w:hint="eastAsia" w:ascii="宋体" w:hAnsi="宋体" w:cs="宋体"/>
                <w:sz w:val="18"/>
                <w:szCs w:val="18"/>
              </w:rPr>
              <w:t>√</w:t>
            </w:r>
          </w:p>
        </w:tc>
        <w:tc>
          <w:tcPr>
            <w:tcW w:w="690" w:type="dxa"/>
            <w:vAlign w:val="center"/>
          </w:tcPr>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397" w:type="dxa"/>
            <w:vAlign w:val="center"/>
          </w:tcPr>
          <w:p>
            <w:pPr>
              <w:spacing w:line="400" w:lineRule="exact"/>
              <w:jc w:val="center"/>
              <w:rPr>
                <w:rFonts w:ascii="宋体" w:cs="Times New Roman"/>
                <w:color w:val="000000"/>
                <w:kern w:val="0"/>
                <w:sz w:val="18"/>
                <w:szCs w:val="18"/>
              </w:rPr>
            </w:pPr>
            <w:r>
              <w:rPr>
                <w:rFonts w:ascii="宋体" w:hAnsi="宋体" w:cs="宋体"/>
                <w:color w:val="000000"/>
                <w:kern w:val="0"/>
                <w:sz w:val="18"/>
                <w:szCs w:val="18"/>
              </w:rPr>
              <w:t>2</w:t>
            </w:r>
          </w:p>
        </w:tc>
        <w:tc>
          <w:tcPr>
            <w:tcW w:w="3918" w:type="dxa"/>
            <w:vAlign w:val="center"/>
          </w:tcPr>
          <w:p>
            <w:pPr>
              <w:spacing w:line="300" w:lineRule="exact"/>
              <w:rPr>
                <w:rFonts w:ascii="宋体" w:cs="Times New Roman"/>
                <w:color w:val="000000"/>
                <w:kern w:val="0"/>
                <w:sz w:val="18"/>
                <w:szCs w:val="18"/>
              </w:rPr>
            </w:pPr>
            <w:r>
              <w:rPr>
                <w:rFonts w:hint="eastAsia" w:ascii="宋体" w:cs="Times New Roman"/>
                <w:color w:val="000000"/>
                <w:kern w:val="0"/>
                <w:sz w:val="18"/>
                <w:szCs w:val="18"/>
              </w:rPr>
              <w:t>乡村医生执业证书</w:t>
            </w:r>
          </w:p>
        </w:tc>
        <w:tc>
          <w:tcPr>
            <w:tcW w:w="1920" w:type="dxa"/>
            <w:vAlign w:val="center"/>
          </w:tcPr>
          <w:p>
            <w:pPr>
              <w:spacing w:line="300" w:lineRule="exact"/>
              <w:rPr>
                <w:rFonts w:ascii="宋体" w:cs="Times New Roman"/>
                <w:color w:val="000000"/>
                <w:kern w:val="0"/>
                <w:sz w:val="18"/>
                <w:szCs w:val="18"/>
              </w:rPr>
            </w:pPr>
            <w:r>
              <w:rPr>
                <w:rFonts w:hint="eastAsia" w:ascii="宋体" w:hAnsi="宋体" w:cs="宋体"/>
                <w:sz w:val="18"/>
                <w:szCs w:val="18"/>
              </w:rPr>
              <w:t>已发证的提供复印件；未发证的不提供</w:t>
            </w:r>
          </w:p>
        </w:tc>
        <w:tc>
          <w:tcPr>
            <w:tcW w:w="848" w:type="dxa"/>
            <w:vAlign w:val="center"/>
          </w:tcPr>
          <w:p>
            <w:pPr>
              <w:spacing w:line="300" w:lineRule="exact"/>
              <w:jc w:val="center"/>
              <w:rPr>
                <w:rFonts w:ascii="宋体" w:cs="Times New Roman"/>
                <w:color w:val="000000"/>
                <w:kern w:val="0"/>
                <w:sz w:val="18"/>
                <w:szCs w:val="18"/>
              </w:rPr>
            </w:pPr>
            <w:r>
              <w:rPr>
                <w:rFonts w:hint="eastAsia" w:ascii="宋体" w:hAnsi="宋体" w:cs="宋体"/>
                <w:sz w:val="18"/>
                <w:szCs w:val="18"/>
              </w:rPr>
              <w:t>纸质</w:t>
            </w:r>
          </w:p>
        </w:tc>
        <w:tc>
          <w:tcPr>
            <w:tcW w:w="465" w:type="dxa"/>
            <w:vAlign w:val="center"/>
          </w:tcPr>
          <w:p>
            <w:pPr>
              <w:spacing w:line="300" w:lineRule="exact"/>
              <w:jc w:val="center"/>
              <w:rPr>
                <w:rFonts w:ascii="宋体" w:cs="Times New Roman"/>
                <w:color w:val="000000"/>
                <w:kern w:val="0"/>
                <w:sz w:val="18"/>
                <w:szCs w:val="18"/>
              </w:rPr>
            </w:pPr>
            <w:r>
              <w:rPr>
                <w:rFonts w:ascii="宋体" w:hAnsi="宋体" w:cs="宋体"/>
                <w:sz w:val="18"/>
                <w:szCs w:val="18"/>
              </w:rPr>
              <w:t>1</w:t>
            </w:r>
          </w:p>
        </w:tc>
        <w:tc>
          <w:tcPr>
            <w:tcW w:w="600" w:type="dxa"/>
            <w:vAlign w:val="center"/>
          </w:tcPr>
          <w:p>
            <w:pPr>
              <w:spacing w:line="300" w:lineRule="exact"/>
              <w:jc w:val="center"/>
              <w:rPr>
                <w:rFonts w:ascii="宋体" w:cs="Times New Roman"/>
                <w:color w:val="000000"/>
                <w:kern w:val="0"/>
                <w:sz w:val="18"/>
                <w:szCs w:val="18"/>
              </w:rPr>
            </w:pPr>
            <w:r>
              <w:rPr>
                <w:rFonts w:hint="eastAsia" w:ascii="宋体" w:hAnsi="宋体" w:cs="宋体"/>
                <w:sz w:val="18"/>
                <w:szCs w:val="18"/>
              </w:rPr>
              <w:t>√</w:t>
            </w:r>
          </w:p>
        </w:tc>
        <w:tc>
          <w:tcPr>
            <w:tcW w:w="690" w:type="dxa"/>
            <w:vAlign w:val="center"/>
          </w:tcPr>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7" w:type="dxa"/>
            <w:vAlign w:val="center"/>
          </w:tcPr>
          <w:p>
            <w:pPr>
              <w:spacing w:line="400" w:lineRule="exact"/>
              <w:jc w:val="center"/>
              <w:rPr>
                <w:rFonts w:ascii="宋体" w:cs="Times New Roman"/>
                <w:color w:val="000000"/>
                <w:kern w:val="0"/>
                <w:sz w:val="18"/>
                <w:szCs w:val="18"/>
              </w:rPr>
            </w:pPr>
            <w:r>
              <w:rPr>
                <w:rFonts w:ascii="宋体" w:hAnsi="宋体" w:cs="宋体"/>
                <w:color w:val="000000"/>
                <w:kern w:val="0"/>
                <w:sz w:val="18"/>
                <w:szCs w:val="18"/>
              </w:rPr>
              <w:t>3</w:t>
            </w:r>
          </w:p>
        </w:tc>
        <w:tc>
          <w:tcPr>
            <w:tcW w:w="3918" w:type="dxa"/>
            <w:vAlign w:val="center"/>
          </w:tcPr>
          <w:p>
            <w:pPr>
              <w:spacing w:line="300" w:lineRule="exact"/>
              <w:rPr>
                <w:rFonts w:ascii="宋体" w:cs="Times New Roman"/>
                <w:color w:val="000000"/>
                <w:kern w:val="0"/>
                <w:sz w:val="18"/>
                <w:szCs w:val="18"/>
              </w:rPr>
            </w:pPr>
            <w:r>
              <w:rPr>
                <w:rFonts w:hint="eastAsia" w:ascii="宋体" w:hAnsi="宋体" w:eastAsia="宋体" w:cs="宋体"/>
                <w:sz w:val="18"/>
                <w:szCs w:val="18"/>
              </w:rPr>
              <w:t>申请人身份证</w:t>
            </w:r>
            <w:r>
              <w:rPr>
                <w:rFonts w:hint="eastAsia" w:ascii="宋体" w:hAnsi="宋体" w:cs="宋体"/>
                <w:sz w:val="18"/>
                <w:szCs w:val="18"/>
              </w:rPr>
              <w:t>或户籍证明</w:t>
            </w:r>
          </w:p>
        </w:tc>
        <w:tc>
          <w:tcPr>
            <w:tcW w:w="1920" w:type="dxa"/>
            <w:vAlign w:val="center"/>
          </w:tcPr>
          <w:p>
            <w:pPr>
              <w:spacing w:line="300" w:lineRule="exact"/>
              <w:jc w:val="center"/>
              <w:rPr>
                <w:rFonts w:ascii="宋体" w:cs="Times New Roman"/>
                <w:color w:val="000000"/>
                <w:kern w:val="0"/>
                <w:sz w:val="18"/>
                <w:szCs w:val="18"/>
              </w:rPr>
            </w:pPr>
            <w:r>
              <w:rPr>
                <w:rFonts w:hint="eastAsia" w:ascii="宋体" w:hAnsi="宋体" w:cs="宋体"/>
                <w:sz w:val="18"/>
                <w:szCs w:val="18"/>
              </w:rPr>
              <w:t>原件和复印件</w:t>
            </w:r>
          </w:p>
        </w:tc>
        <w:tc>
          <w:tcPr>
            <w:tcW w:w="848" w:type="dxa"/>
            <w:vAlign w:val="center"/>
          </w:tcPr>
          <w:p>
            <w:pPr>
              <w:spacing w:line="300" w:lineRule="exact"/>
              <w:jc w:val="center"/>
              <w:rPr>
                <w:rFonts w:ascii="宋体" w:cs="Times New Roman"/>
                <w:color w:val="000000"/>
                <w:kern w:val="0"/>
                <w:sz w:val="18"/>
                <w:szCs w:val="18"/>
              </w:rPr>
            </w:pPr>
            <w:r>
              <w:rPr>
                <w:rFonts w:hint="eastAsia" w:ascii="宋体" w:hAnsi="宋体" w:cs="宋体"/>
                <w:sz w:val="18"/>
                <w:szCs w:val="18"/>
              </w:rPr>
              <w:t>纸质</w:t>
            </w:r>
          </w:p>
        </w:tc>
        <w:tc>
          <w:tcPr>
            <w:tcW w:w="465" w:type="dxa"/>
            <w:vAlign w:val="center"/>
          </w:tcPr>
          <w:p>
            <w:pPr>
              <w:spacing w:line="300" w:lineRule="exact"/>
              <w:jc w:val="center"/>
              <w:rPr>
                <w:rFonts w:ascii="宋体" w:cs="Times New Roman"/>
                <w:color w:val="000000"/>
                <w:kern w:val="0"/>
                <w:sz w:val="18"/>
                <w:szCs w:val="18"/>
              </w:rPr>
            </w:pPr>
            <w:r>
              <w:rPr>
                <w:rFonts w:ascii="宋体" w:hAnsi="宋体" w:cs="宋体"/>
                <w:sz w:val="18"/>
                <w:szCs w:val="18"/>
              </w:rPr>
              <w:t>1</w:t>
            </w:r>
          </w:p>
        </w:tc>
        <w:tc>
          <w:tcPr>
            <w:tcW w:w="600" w:type="dxa"/>
            <w:vAlign w:val="center"/>
          </w:tcPr>
          <w:p>
            <w:pPr>
              <w:spacing w:line="300" w:lineRule="exact"/>
              <w:jc w:val="center"/>
              <w:rPr>
                <w:rFonts w:ascii="宋体" w:cs="Times New Roman"/>
                <w:color w:val="000000"/>
                <w:kern w:val="0"/>
                <w:sz w:val="18"/>
                <w:szCs w:val="18"/>
              </w:rPr>
            </w:pPr>
            <w:r>
              <w:rPr>
                <w:rFonts w:hint="eastAsia" w:ascii="宋体" w:hAnsi="宋体" w:cs="宋体"/>
                <w:sz w:val="18"/>
                <w:szCs w:val="18"/>
              </w:rPr>
              <w:t>√</w:t>
            </w:r>
          </w:p>
        </w:tc>
        <w:tc>
          <w:tcPr>
            <w:tcW w:w="690" w:type="dxa"/>
            <w:vAlign w:val="center"/>
          </w:tcPr>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397" w:type="dxa"/>
            <w:vAlign w:val="center"/>
          </w:tcPr>
          <w:p>
            <w:pPr>
              <w:spacing w:line="400" w:lineRule="exact"/>
              <w:jc w:val="center"/>
              <w:rPr>
                <w:rFonts w:ascii="宋体" w:cs="Times New Roman"/>
                <w:color w:val="000000"/>
                <w:kern w:val="0"/>
                <w:sz w:val="18"/>
                <w:szCs w:val="18"/>
              </w:rPr>
            </w:pPr>
            <w:r>
              <w:rPr>
                <w:rFonts w:ascii="宋体" w:hAnsi="宋体" w:cs="宋体"/>
                <w:color w:val="000000"/>
                <w:kern w:val="0"/>
                <w:sz w:val="18"/>
                <w:szCs w:val="18"/>
              </w:rPr>
              <w:t>4</w:t>
            </w:r>
          </w:p>
        </w:tc>
        <w:tc>
          <w:tcPr>
            <w:tcW w:w="3918" w:type="dxa"/>
            <w:vAlign w:val="center"/>
          </w:tcPr>
          <w:p>
            <w:pPr>
              <w:spacing w:line="300" w:lineRule="exact"/>
              <w:rPr>
                <w:rFonts w:ascii="宋体" w:eastAsia="宋体" w:cs="Times New Roman"/>
                <w:color w:val="000000"/>
                <w:kern w:val="0"/>
                <w:sz w:val="18"/>
                <w:szCs w:val="18"/>
              </w:rPr>
            </w:pPr>
            <w:r>
              <w:rPr>
                <w:rFonts w:hint="eastAsia" w:ascii="宋体" w:hAnsi="宋体" w:cs="宋体"/>
                <w:sz w:val="18"/>
                <w:szCs w:val="18"/>
              </w:rPr>
              <w:t>符合申请范围和条件的医学相关专业学历毕业证书</w:t>
            </w:r>
          </w:p>
        </w:tc>
        <w:tc>
          <w:tcPr>
            <w:tcW w:w="1920" w:type="dxa"/>
            <w:vAlign w:val="center"/>
          </w:tcPr>
          <w:p>
            <w:pPr>
              <w:spacing w:line="300" w:lineRule="exact"/>
              <w:jc w:val="center"/>
              <w:rPr>
                <w:rFonts w:ascii="宋体" w:cs="Times New Roman"/>
                <w:color w:val="000000"/>
                <w:kern w:val="0"/>
                <w:sz w:val="18"/>
                <w:szCs w:val="18"/>
              </w:rPr>
            </w:pPr>
            <w:r>
              <w:rPr>
                <w:rFonts w:hint="eastAsia" w:ascii="宋体" w:hAnsi="宋体" w:cs="宋体"/>
                <w:sz w:val="18"/>
                <w:szCs w:val="18"/>
              </w:rPr>
              <w:t>原件和复印件</w:t>
            </w:r>
          </w:p>
        </w:tc>
        <w:tc>
          <w:tcPr>
            <w:tcW w:w="848" w:type="dxa"/>
            <w:vAlign w:val="center"/>
          </w:tcPr>
          <w:p>
            <w:pPr>
              <w:spacing w:line="300" w:lineRule="exact"/>
              <w:jc w:val="center"/>
              <w:rPr>
                <w:rFonts w:ascii="宋体" w:cs="Times New Roman"/>
                <w:color w:val="000000"/>
                <w:kern w:val="0"/>
                <w:sz w:val="18"/>
                <w:szCs w:val="18"/>
              </w:rPr>
            </w:pPr>
            <w:r>
              <w:rPr>
                <w:rFonts w:hint="eastAsia" w:ascii="宋体" w:hAnsi="宋体" w:cs="宋体"/>
                <w:sz w:val="18"/>
                <w:szCs w:val="18"/>
              </w:rPr>
              <w:t>纸质</w:t>
            </w:r>
          </w:p>
        </w:tc>
        <w:tc>
          <w:tcPr>
            <w:tcW w:w="465" w:type="dxa"/>
            <w:vAlign w:val="center"/>
          </w:tcPr>
          <w:p>
            <w:pPr>
              <w:spacing w:line="300" w:lineRule="exact"/>
              <w:jc w:val="center"/>
              <w:rPr>
                <w:rFonts w:ascii="宋体" w:cs="Times New Roman"/>
                <w:color w:val="000000"/>
                <w:kern w:val="0"/>
                <w:sz w:val="18"/>
                <w:szCs w:val="18"/>
              </w:rPr>
            </w:pPr>
            <w:r>
              <w:rPr>
                <w:rFonts w:ascii="宋体" w:hAnsi="宋体" w:cs="宋体"/>
                <w:sz w:val="18"/>
                <w:szCs w:val="18"/>
              </w:rPr>
              <w:t>1</w:t>
            </w:r>
          </w:p>
        </w:tc>
        <w:tc>
          <w:tcPr>
            <w:tcW w:w="600" w:type="dxa"/>
            <w:vAlign w:val="center"/>
          </w:tcPr>
          <w:p>
            <w:pPr>
              <w:spacing w:line="300" w:lineRule="exact"/>
              <w:jc w:val="center"/>
              <w:rPr>
                <w:rFonts w:ascii="宋体" w:cs="Times New Roman"/>
                <w:color w:val="000000"/>
                <w:kern w:val="0"/>
                <w:sz w:val="18"/>
                <w:szCs w:val="18"/>
              </w:rPr>
            </w:pPr>
            <w:r>
              <w:rPr>
                <w:rFonts w:hint="eastAsia" w:ascii="宋体" w:hAnsi="宋体" w:cs="宋体"/>
                <w:sz w:val="18"/>
                <w:szCs w:val="18"/>
              </w:rPr>
              <w:t>√</w:t>
            </w:r>
          </w:p>
        </w:tc>
        <w:tc>
          <w:tcPr>
            <w:tcW w:w="690" w:type="dxa"/>
            <w:vAlign w:val="center"/>
          </w:tcPr>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397" w:type="dxa"/>
            <w:vAlign w:val="center"/>
          </w:tcPr>
          <w:p>
            <w:pPr>
              <w:spacing w:line="400" w:lineRule="exact"/>
              <w:jc w:val="center"/>
              <w:rPr>
                <w:rFonts w:ascii="宋体" w:cs="Times New Roman"/>
                <w:color w:val="000000"/>
                <w:kern w:val="0"/>
                <w:sz w:val="18"/>
                <w:szCs w:val="18"/>
              </w:rPr>
            </w:pPr>
            <w:r>
              <w:rPr>
                <w:rFonts w:ascii="宋体" w:hAnsi="宋体" w:cs="宋体"/>
                <w:color w:val="000000"/>
                <w:kern w:val="0"/>
                <w:sz w:val="18"/>
                <w:szCs w:val="18"/>
              </w:rPr>
              <w:t>5</w:t>
            </w:r>
          </w:p>
        </w:tc>
        <w:tc>
          <w:tcPr>
            <w:tcW w:w="3918" w:type="dxa"/>
            <w:vAlign w:val="center"/>
          </w:tcPr>
          <w:p>
            <w:pPr>
              <w:spacing w:line="300" w:lineRule="exact"/>
              <w:rPr>
                <w:rFonts w:ascii="宋体" w:cs="Times New Roman"/>
                <w:color w:val="000000"/>
                <w:kern w:val="0"/>
                <w:sz w:val="18"/>
                <w:szCs w:val="18"/>
              </w:rPr>
            </w:pPr>
            <w:r>
              <w:rPr>
                <w:rFonts w:hint="eastAsia" w:ascii="宋体" w:hAnsi="宋体" w:eastAsia="宋体" w:cs="宋体"/>
                <w:sz w:val="18"/>
                <w:szCs w:val="18"/>
              </w:rPr>
              <w:t>半寸免冠正面半身白底彩色照片</w:t>
            </w:r>
          </w:p>
        </w:tc>
        <w:tc>
          <w:tcPr>
            <w:tcW w:w="1920" w:type="dxa"/>
            <w:vAlign w:val="center"/>
          </w:tcPr>
          <w:p>
            <w:pPr>
              <w:spacing w:line="300" w:lineRule="exact"/>
              <w:jc w:val="center"/>
              <w:rPr>
                <w:rFonts w:ascii="宋体" w:cs="Times New Roman"/>
                <w:color w:val="000000"/>
                <w:kern w:val="0"/>
                <w:sz w:val="18"/>
                <w:szCs w:val="18"/>
              </w:rPr>
            </w:pPr>
            <w:r>
              <w:rPr>
                <w:rFonts w:hint="eastAsia" w:ascii="宋体" w:hAnsi="宋体" w:cs="宋体"/>
                <w:sz w:val="18"/>
                <w:szCs w:val="18"/>
              </w:rPr>
              <w:t>原件</w:t>
            </w:r>
          </w:p>
        </w:tc>
        <w:tc>
          <w:tcPr>
            <w:tcW w:w="848" w:type="dxa"/>
            <w:vAlign w:val="center"/>
          </w:tcPr>
          <w:p>
            <w:pPr>
              <w:spacing w:line="300" w:lineRule="exact"/>
              <w:jc w:val="center"/>
              <w:rPr>
                <w:rFonts w:ascii="宋体" w:cs="Times New Roman"/>
                <w:color w:val="000000"/>
                <w:kern w:val="0"/>
                <w:sz w:val="18"/>
                <w:szCs w:val="18"/>
              </w:rPr>
            </w:pPr>
            <w:r>
              <w:rPr>
                <w:rFonts w:hint="eastAsia" w:ascii="宋体" w:hAnsi="宋体" w:cs="宋体"/>
                <w:sz w:val="18"/>
                <w:szCs w:val="18"/>
              </w:rPr>
              <w:t>纸质</w:t>
            </w:r>
          </w:p>
        </w:tc>
        <w:tc>
          <w:tcPr>
            <w:tcW w:w="465" w:type="dxa"/>
            <w:vAlign w:val="center"/>
          </w:tcPr>
          <w:p>
            <w:pPr>
              <w:spacing w:line="300" w:lineRule="exact"/>
              <w:jc w:val="center"/>
              <w:rPr>
                <w:rFonts w:ascii="宋体" w:eastAsia="宋体" w:cs="Times New Roman"/>
                <w:color w:val="000000"/>
                <w:kern w:val="0"/>
                <w:sz w:val="18"/>
                <w:szCs w:val="18"/>
              </w:rPr>
            </w:pPr>
            <w:r>
              <w:rPr>
                <w:rFonts w:hint="eastAsia" w:ascii="宋体" w:eastAsia="宋体" w:cs="Times New Roman"/>
                <w:color w:val="000000"/>
                <w:kern w:val="0"/>
                <w:sz w:val="18"/>
                <w:szCs w:val="18"/>
              </w:rPr>
              <w:t>2</w:t>
            </w:r>
          </w:p>
        </w:tc>
        <w:tc>
          <w:tcPr>
            <w:tcW w:w="600" w:type="dxa"/>
            <w:vAlign w:val="center"/>
          </w:tcPr>
          <w:p>
            <w:pPr>
              <w:spacing w:line="300" w:lineRule="exact"/>
              <w:jc w:val="center"/>
              <w:rPr>
                <w:rFonts w:ascii="宋体" w:cs="Times New Roman"/>
                <w:color w:val="000000"/>
                <w:kern w:val="0"/>
                <w:sz w:val="18"/>
                <w:szCs w:val="18"/>
              </w:rPr>
            </w:pPr>
            <w:r>
              <w:rPr>
                <w:rFonts w:hint="eastAsia" w:ascii="宋体" w:hAnsi="宋体" w:cs="宋体"/>
                <w:sz w:val="18"/>
                <w:szCs w:val="18"/>
              </w:rPr>
              <w:t>√</w:t>
            </w:r>
          </w:p>
        </w:tc>
        <w:tc>
          <w:tcPr>
            <w:tcW w:w="690" w:type="dxa"/>
            <w:vAlign w:val="center"/>
          </w:tcPr>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397" w:type="dxa"/>
            <w:vAlign w:val="center"/>
          </w:tcPr>
          <w:p>
            <w:pPr>
              <w:spacing w:line="400" w:lineRule="exact"/>
              <w:jc w:val="center"/>
              <w:rPr>
                <w:rFonts w:ascii="宋体" w:cs="Times New Roman"/>
                <w:color w:val="000000"/>
                <w:kern w:val="0"/>
                <w:sz w:val="18"/>
                <w:szCs w:val="18"/>
              </w:rPr>
            </w:pPr>
            <w:r>
              <w:rPr>
                <w:rFonts w:ascii="宋体" w:hAnsi="宋体" w:cs="宋体"/>
                <w:color w:val="000000"/>
                <w:kern w:val="0"/>
                <w:sz w:val="18"/>
                <w:szCs w:val="18"/>
              </w:rPr>
              <w:t>6</w:t>
            </w:r>
          </w:p>
        </w:tc>
        <w:tc>
          <w:tcPr>
            <w:tcW w:w="3918" w:type="dxa"/>
            <w:vAlign w:val="center"/>
          </w:tcPr>
          <w:p>
            <w:pPr>
              <w:spacing w:line="300" w:lineRule="exact"/>
              <w:rPr>
                <w:rFonts w:ascii="宋体" w:cs="Times New Roman"/>
                <w:color w:val="000000"/>
                <w:kern w:val="0"/>
                <w:sz w:val="18"/>
                <w:szCs w:val="18"/>
              </w:rPr>
            </w:pPr>
            <w:r>
              <w:rPr>
                <w:rFonts w:hint="eastAsia" w:ascii="宋体" w:cs="Times New Roman"/>
                <w:color w:val="000000"/>
                <w:kern w:val="0"/>
                <w:sz w:val="18"/>
                <w:szCs w:val="18"/>
              </w:rPr>
              <w:t>县级卫生计生行政部门指定的医疗机构出具的申请人6个月内的健康体检表</w:t>
            </w:r>
          </w:p>
        </w:tc>
        <w:tc>
          <w:tcPr>
            <w:tcW w:w="1920" w:type="dxa"/>
            <w:vAlign w:val="center"/>
          </w:tcPr>
          <w:p>
            <w:pPr>
              <w:spacing w:line="300" w:lineRule="exact"/>
              <w:jc w:val="center"/>
              <w:rPr>
                <w:rFonts w:ascii="宋体" w:cs="Times New Roman"/>
                <w:color w:val="000000"/>
                <w:kern w:val="0"/>
                <w:sz w:val="18"/>
                <w:szCs w:val="18"/>
              </w:rPr>
            </w:pPr>
            <w:r>
              <w:rPr>
                <w:rFonts w:hint="eastAsia" w:ascii="宋体" w:hAnsi="宋体" w:cs="宋体"/>
                <w:sz w:val="18"/>
                <w:szCs w:val="18"/>
              </w:rPr>
              <w:t>原件</w:t>
            </w:r>
          </w:p>
        </w:tc>
        <w:tc>
          <w:tcPr>
            <w:tcW w:w="848" w:type="dxa"/>
            <w:vAlign w:val="center"/>
          </w:tcPr>
          <w:p>
            <w:pPr>
              <w:spacing w:line="300" w:lineRule="exact"/>
              <w:jc w:val="center"/>
              <w:rPr>
                <w:rFonts w:ascii="宋体" w:eastAsia="宋体" w:cs="Times New Roman"/>
                <w:color w:val="000000"/>
                <w:kern w:val="0"/>
                <w:sz w:val="18"/>
                <w:szCs w:val="18"/>
              </w:rPr>
            </w:pPr>
            <w:r>
              <w:rPr>
                <w:rFonts w:hint="eastAsia" w:ascii="宋体" w:hAnsi="宋体" w:cs="宋体"/>
                <w:sz w:val="18"/>
                <w:szCs w:val="18"/>
              </w:rPr>
              <w:t>纸质</w:t>
            </w:r>
          </w:p>
        </w:tc>
        <w:tc>
          <w:tcPr>
            <w:tcW w:w="465" w:type="dxa"/>
            <w:vAlign w:val="center"/>
          </w:tcPr>
          <w:p>
            <w:pPr>
              <w:spacing w:line="300" w:lineRule="exact"/>
              <w:jc w:val="center"/>
              <w:rPr>
                <w:rFonts w:ascii="宋体" w:eastAsia="宋体" w:cs="Times New Roman"/>
                <w:color w:val="000000"/>
                <w:kern w:val="0"/>
                <w:sz w:val="18"/>
                <w:szCs w:val="18"/>
              </w:rPr>
            </w:pPr>
            <w:r>
              <w:rPr>
                <w:rFonts w:ascii="宋体" w:hAnsi="宋体" w:cs="宋体"/>
                <w:sz w:val="18"/>
                <w:szCs w:val="18"/>
              </w:rPr>
              <w:t>1</w:t>
            </w:r>
          </w:p>
        </w:tc>
        <w:tc>
          <w:tcPr>
            <w:tcW w:w="600" w:type="dxa"/>
            <w:vAlign w:val="center"/>
          </w:tcPr>
          <w:p>
            <w:pPr>
              <w:spacing w:line="300" w:lineRule="exact"/>
              <w:jc w:val="center"/>
              <w:rPr>
                <w:rFonts w:ascii="宋体" w:cs="Times New Roman"/>
                <w:color w:val="000000"/>
                <w:kern w:val="0"/>
                <w:sz w:val="18"/>
                <w:szCs w:val="18"/>
              </w:rPr>
            </w:pPr>
            <w:r>
              <w:rPr>
                <w:rFonts w:hint="eastAsia" w:ascii="宋体" w:hAnsi="宋体" w:cs="宋体"/>
                <w:sz w:val="18"/>
                <w:szCs w:val="18"/>
              </w:rPr>
              <w:t>√</w:t>
            </w:r>
          </w:p>
        </w:tc>
        <w:tc>
          <w:tcPr>
            <w:tcW w:w="690" w:type="dxa"/>
            <w:vAlign w:val="center"/>
          </w:tcPr>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397" w:type="dxa"/>
            <w:vAlign w:val="center"/>
          </w:tcPr>
          <w:p>
            <w:pPr>
              <w:spacing w:line="400" w:lineRule="exact"/>
              <w:jc w:val="center"/>
              <w:rPr>
                <w:rFonts w:ascii="宋体" w:hAnsi="宋体" w:eastAsia="宋体" w:cs="宋体"/>
                <w:color w:val="000000"/>
                <w:kern w:val="0"/>
                <w:sz w:val="18"/>
                <w:szCs w:val="18"/>
              </w:rPr>
            </w:pPr>
            <w:r>
              <w:rPr>
                <w:rFonts w:hint="eastAsia" w:ascii="宋体" w:hAnsi="宋体" w:cs="宋体"/>
                <w:color w:val="000000"/>
                <w:kern w:val="0"/>
                <w:sz w:val="18"/>
                <w:szCs w:val="18"/>
              </w:rPr>
              <w:t>7</w:t>
            </w:r>
          </w:p>
        </w:tc>
        <w:tc>
          <w:tcPr>
            <w:tcW w:w="3918" w:type="dxa"/>
            <w:vAlign w:val="center"/>
          </w:tcPr>
          <w:p>
            <w:pPr>
              <w:spacing w:line="300" w:lineRule="exact"/>
              <w:rPr>
                <w:rFonts w:ascii="宋体" w:hAnsi="宋体" w:eastAsia="宋体" w:cs="宋体"/>
                <w:sz w:val="18"/>
                <w:szCs w:val="18"/>
              </w:rPr>
            </w:pPr>
            <w:r>
              <w:rPr>
                <w:rFonts w:hint="eastAsia" w:ascii="宋体" w:hAnsi="宋体" w:cs="宋体"/>
                <w:sz w:val="18"/>
                <w:szCs w:val="18"/>
              </w:rPr>
              <w:t>理论培训和实践技能培训考核合格证明（新聘用注册的乡村医生提供）</w:t>
            </w:r>
          </w:p>
        </w:tc>
        <w:tc>
          <w:tcPr>
            <w:tcW w:w="1920" w:type="dxa"/>
            <w:vAlign w:val="center"/>
          </w:tcPr>
          <w:p>
            <w:pPr>
              <w:spacing w:line="300" w:lineRule="exact"/>
              <w:jc w:val="center"/>
              <w:rPr>
                <w:rFonts w:ascii="宋体" w:hAnsi="宋体" w:eastAsia="宋体" w:cs="宋体"/>
                <w:sz w:val="18"/>
                <w:szCs w:val="18"/>
              </w:rPr>
            </w:pPr>
            <w:r>
              <w:rPr>
                <w:rFonts w:hint="eastAsia" w:ascii="宋体" w:hAnsi="宋体" w:cs="宋体"/>
                <w:sz w:val="18"/>
                <w:szCs w:val="18"/>
              </w:rPr>
              <w:t>复印件</w:t>
            </w:r>
          </w:p>
        </w:tc>
        <w:tc>
          <w:tcPr>
            <w:tcW w:w="848" w:type="dxa"/>
            <w:vAlign w:val="center"/>
          </w:tcPr>
          <w:p>
            <w:pPr>
              <w:spacing w:line="300" w:lineRule="exact"/>
              <w:jc w:val="center"/>
              <w:rPr>
                <w:rFonts w:ascii="宋体" w:hAnsi="宋体" w:cs="宋体"/>
                <w:sz w:val="18"/>
                <w:szCs w:val="18"/>
              </w:rPr>
            </w:pPr>
            <w:r>
              <w:rPr>
                <w:rFonts w:hint="eastAsia" w:ascii="宋体" w:hAnsi="宋体" w:cs="宋体"/>
                <w:sz w:val="18"/>
                <w:szCs w:val="18"/>
              </w:rPr>
              <w:t>纸质</w:t>
            </w:r>
          </w:p>
        </w:tc>
        <w:tc>
          <w:tcPr>
            <w:tcW w:w="465" w:type="dxa"/>
            <w:vAlign w:val="center"/>
          </w:tcPr>
          <w:p>
            <w:pPr>
              <w:spacing w:line="300" w:lineRule="exact"/>
              <w:jc w:val="center"/>
              <w:rPr>
                <w:rFonts w:ascii="宋体" w:hAnsi="宋体" w:eastAsia="宋体" w:cs="宋体"/>
                <w:sz w:val="18"/>
                <w:szCs w:val="18"/>
              </w:rPr>
            </w:pPr>
            <w:r>
              <w:rPr>
                <w:rFonts w:hint="eastAsia" w:ascii="宋体" w:hAnsi="宋体" w:cs="宋体"/>
                <w:sz w:val="18"/>
                <w:szCs w:val="18"/>
              </w:rPr>
              <w:t>1</w:t>
            </w:r>
          </w:p>
        </w:tc>
        <w:tc>
          <w:tcPr>
            <w:tcW w:w="600" w:type="dxa"/>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690" w:type="dxa"/>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r>
    </w:tbl>
    <w:p>
      <w:pPr>
        <w:spacing w:line="360" w:lineRule="auto"/>
        <w:rPr>
          <w:rFonts w:ascii="宋体" w:hAnsi="宋体" w:eastAsia="宋体" w:cs="宋体"/>
          <w:b/>
          <w:bCs/>
          <w:kern w:val="0"/>
          <w:sz w:val="24"/>
        </w:rPr>
      </w:pPr>
      <w:r>
        <w:rPr>
          <w:rFonts w:hint="eastAsia" w:ascii="宋体" w:hAnsi="宋体" w:eastAsia="宋体" w:cs="宋体"/>
          <w:b/>
          <w:bCs/>
          <w:kern w:val="0"/>
          <w:sz w:val="24"/>
        </w:rPr>
        <w:t xml:space="preserve">   </w:t>
      </w:r>
    </w:p>
    <w:p>
      <w:pPr>
        <w:spacing w:line="360" w:lineRule="auto"/>
        <w:ind w:firstLine="470" w:firstLineChars="196"/>
        <w:rPr>
          <w:rFonts w:ascii="黑体" w:hAnsi="黑体" w:eastAsia="黑体" w:cs="黑体"/>
          <w:kern w:val="0"/>
          <w:sz w:val="24"/>
        </w:rPr>
      </w:pPr>
      <w:r>
        <w:rPr>
          <w:rFonts w:hint="eastAsia" w:ascii="黑体" w:hAnsi="黑体" w:eastAsia="黑体" w:cs="黑体"/>
          <w:kern w:val="0"/>
          <w:sz w:val="24"/>
        </w:rPr>
        <w:t>八、办结时限</w:t>
      </w:r>
    </w:p>
    <w:p>
      <w:pPr>
        <w:spacing w:line="400" w:lineRule="exact"/>
        <w:ind w:firstLine="480" w:firstLineChars="200"/>
        <w:rPr>
          <w:rFonts w:ascii="宋体" w:hAnsi="宋体" w:cs="宋体"/>
          <w:sz w:val="24"/>
        </w:rPr>
      </w:pPr>
      <w:r>
        <w:rPr>
          <w:rFonts w:hint="eastAsia" w:ascii="宋体" w:hAnsi="宋体" w:eastAsia="宋体" w:cs="宋体"/>
          <w:sz w:val="24"/>
        </w:rPr>
        <w:t>法定办理时限: 受理注册申请之日起15个工作日内；未受理申请和申请材料不齐全或不符合规定的，需要申请人更正、补正的</w:t>
      </w:r>
      <w:r>
        <w:rPr>
          <w:rFonts w:hint="eastAsia" w:ascii="宋体" w:hAnsi="宋体"/>
          <w:sz w:val="24"/>
        </w:rPr>
        <w:t>时限不计算在内。</w:t>
      </w:r>
    </w:p>
    <w:p>
      <w:pPr>
        <w:spacing w:line="400" w:lineRule="exact"/>
        <w:ind w:firstLine="480" w:firstLineChars="200"/>
        <w:rPr>
          <w:rFonts w:ascii="宋体" w:hAnsi="宋体" w:eastAsia="宋体" w:cs="宋体"/>
          <w:sz w:val="24"/>
        </w:rPr>
      </w:pPr>
      <w:r>
        <w:rPr>
          <w:rFonts w:hint="eastAsia" w:ascii="宋体" w:hAnsi="宋体" w:eastAsia="宋体" w:cs="宋体"/>
          <w:sz w:val="24"/>
        </w:rPr>
        <w:t>承诺办理时限： 受理注册申请之日起</w:t>
      </w:r>
      <w:r>
        <w:rPr>
          <w:rFonts w:hint="eastAsia" w:eastAsia="宋体" w:asciiTheme="minorEastAsia" w:hAnsiTheme="minorEastAsia" w:cstheme="minorEastAsia"/>
          <w:sz w:val="24"/>
          <w:lang w:val="en-US" w:eastAsia="zh-CN"/>
        </w:rPr>
        <w:t>10</w:t>
      </w:r>
      <w:r>
        <w:rPr>
          <w:rFonts w:hint="eastAsia" w:ascii="宋体" w:hAnsi="宋体" w:eastAsia="宋体" w:cs="宋体"/>
          <w:sz w:val="24"/>
        </w:rPr>
        <w:t>个工作日内；未受理申请和申请材料不齐全或不符合规定的，需要申请人更正、补正的</w:t>
      </w:r>
      <w:r>
        <w:rPr>
          <w:rFonts w:hint="eastAsia" w:ascii="宋体" w:hAnsi="宋体"/>
          <w:sz w:val="24"/>
        </w:rPr>
        <w:t>时限不计算在内。</w:t>
      </w:r>
    </w:p>
    <w:p>
      <w:pPr>
        <w:spacing w:before="156" w:after="156"/>
        <w:ind w:firstLine="480" w:firstLineChars="200"/>
        <w:rPr>
          <w:rFonts w:ascii="黑体" w:hAnsi="黑体" w:eastAsia="黑体" w:cs="黑体"/>
          <w:sz w:val="24"/>
        </w:rPr>
      </w:pPr>
      <w:r>
        <w:rPr>
          <w:rFonts w:hint="eastAsia" w:ascii="黑体" w:hAnsi="黑体" w:eastAsia="黑体" w:cs="黑体"/>
          <w:sz w:val="24"/>
        </w:rPr>
        <w:t>九、许可收费及依据</w:t>
      </w:r>
    </w:p>
    <w:p>
      <w:pPr>
        <w:spacing w:before="156" w:after="156"/>
        <w:rPr>
          <w:rFonts w:ascii="宋体" w:hAnsi="宋体" w:eastAsia="宋体" w:cs="宋体"/>
          <w:sz w:val="24"/>
        </w:rPr>
      </w:pPr>
      <w:r>
        <w:rPr>
          <w:rFonts w:hint="eastAsia" w:ascii="宋体" w:hAnsi="宋体" w:eastAsia="宋体" w:cs="宋体"/>
          <w:sz w:val="24"/>
        </w:rPr>
        <w:t xml:space="preserve">    本许可事项不收费</w:t>
      </w:r>
    </w:p>
    <w:p>
      <w:pPr>
        <w:spacing w:line="360" w:lineRule="auto"/>
        <w:ind w:firstLine="480" w:firstLineChars="200"/>
        <w:rPr>
          <w:rFonts w:ascii="宋体" w:hAnsi="宋体" w:eastAsia="宋体" w:cs="宋体"/>
          <w:b/>
          <w:bCs/>
          <w:sz w:val="24"/>
        </w:rPr>
      </w:pPr>
      <w:r>
        <w:rPr>
          <w:rFonts w:hint="eastAsia" w:ascii="黑体" w:hAnsi="黑体" w:eastAsia="黑体" w:cs="黑体"/>
          <w:sz w:val="24"/>
        </w:rPr>
        <w:t>十、办理流程</w:t>
      </w:r>
    </w:p>
    <w:p>
      <w:pPr>
        <w:spacing w:line="360" w:lineRule="auto"/>
        <w:ind w:firstLine="463" w:firstLineChars="192"/>
        <w:rPr>
          <w:rFonts w:ascii="方正楷体_GBK" w:hAnsi="方正楷体_GBK" w:eastAsia="方正楷体_GBK" w:cs="方正楷体_GBK"/>
          <w:sz w:val="24"/>
        </w:rPr>
      </w:pPr>
      <w:r>
        <w:rPr>
          <w:rFonts w:hint="eastAsia" w:ascii="宋体" w:hAnsi="宋体" w:eastAsia="宋体" w:cs="宋体"/>
          <w:b/>
          <w:bCs/>
          <w:sz w:val="24"/>
        </w:rPr>
        <w:t>（一）申请</w:t>
      </w:r>
    </w:p>
    <w:p>
      <w:pPr>
        <w:spacing w:line="360" w:lineRule="auto"/>
        <w:ind w:firstLine="480" w:firstLineChars="200"/>
        <w:rPr>
          <w:rFonts w:ascii="宋体" w:hAnsi="宋体" w:eastAsia="宋体" w:cs="宋体"/>
          <w:sz w:val="24"/>
          <w:shd w:val="clear" w:color="auto" w:fill="FFFFFF"/>
        </w:rPr>
      </w:pPr>
      <w:r>
        <w:rPr>
          <w:rFonts w:hint="eastAsia" w:ascii="宋体" w:hAnsi="宋体" w:eastAsia="宋体" w:cs="宋体"/>
          <w:sz w:val="24"/>
          <w:shd w:val="clear" w:color="auto" w:fill="FFFFFF"/>
        </w:rPr>
        <w:t xml:space="preserve">1.由乡村医生本人自行（或在卫生院指导帮助下），按照填表说明将个人信息录入《云南省乡村医生执业注册（再注册）申请审核表》，并打印纸质材料。    </w:t>
      </w:r>
    </w:p>
    <w:p>
      <w:pPr>
        <w:spacing w:line="360" w:lineRule="auto"/>
        <w:ind w:firstLine="480" w:firstLineChars="200"/>
        <w:rPr>
          <w:rFonts w:ascii="宋体" w:hAnsi="宋体" w:eastAsia="宋体" w:cs="宋体"/>
          <w:sz w:val="24"/>
          <w:shd w:val="clear" w:color="auto" w:fill="FFFFFF"/>
        </w:rPr>
      </w:pPr>
      <w:r>
        <w:rPr>
          <w:rFonts w:hint="eastAsia" w:ascii="宋体" w:hAnsi="宋体" w:eastAsia="宋体" w:cs="宋体"/>
          <w:sz w:val="24"/>
          <w:shd w:val="clear" w:color="auto" w:fill="FFFFFF"/>
        </w:rPr>
        <w:t>2.乡村医生任意选择一家</w:t>
      </w:r>
      <w:r>
        <w:rPr>
          <w:rFonts w:hint="eastAsia" w:eastAsia="宋体" w:asciiTheme="minorEastAsia" w:hAnsiTheme="minorEastAsia" w:cstheme="minorEastAsia"/>
          <w:sz w:val="24"/>
          <w:lang w:eastAsia="zh-CN"/>
        </w:rPr>
        <w:t>盈江县</w:t>
      </w:r>
      <w:r>
        <w:rPr>
          <w:rFonts w:hint="eastAsia" w:asciiTheme="minorEastAsia" w:hAnsiTheme="minorEastAsia" w:cstheme="minorEastAsia"/>
          <w:sz w:val="24"/>
        </w:rPr>
        <w:t>卫生和计划生育局</w:t>
      </w:r>
      <w:r>
        <w:rPr>
          <w:rFonts w:hint="eastAsia" w:ascii="宋体" w:hAnsi="宋体" w:eastAsia="宋体" w:cs="宋体"/>
          <w:sz w:val="24"/>
          <w:shd w:val="clear" w:color="auto" w:fill="FFFFFF"/>
        </w:rPr>
        <w:t xml:space="preserve">指定的体检机构健康体检。 </w:t>
      </w:r>
    </w:p>
    <w:p>
      <w:pPr>
        <w:spacing w:line="360" w:lineRule="auto"/>
        <w:ind w:firstLine="480" w:firstLineChars="200"/>
        <w:rPr>
          <w:rFonts w:ascii="宋体" w:hAnsi="宋体" w:eastAsia="宋体" w:cs="宋体"/>
          <w:sz w:val="24"/>
          <w:shd w:val="clear" w:color="auto" w:fill="FFFFFF"/>
        </w:rPr>
      </w:pPr>
      <w:r>
        <w:rPr>
          <w:rFonts w:hint="eastAsia" w:ascii="宋体" w:hAnsi="宋体" w:eastAsia="宋体" w:cs="宋体"/>
          <w:sz w:val="24"/>
          <w:shd w:val="clear" w:color="auto" w:fill="FFFFFF"/>
        </w:rPr>
        <w:t>3.将纸质的《云南省乡村医生执业注册（再注册）申请审核表》，报辖区村民委员会审核，签署意见盖章。</w:t>
      </w:r>
    </w:p>
    <w:p>
      <w:pPr>
        <w:spacing w:line="360" w:lineRule="auto"/>
        <w:ind w:firstLine="480" w:firstLineChars="200"/>
        <w:rPr>
          <w:rFonts w:ascii="宋体" w:hAnsi="宋体" w:eastAsia="宋体" w:cs="宋体"/>
          <w:sz w:val="24"/>
          <w:shd w:val="clear" w:color="auto" w:fill="FFFFFF"/>
        </w:rPr>
      </w:pPr>
      <w:r>
        <w:rPr>
          <w:rFonts w:hint="eastAsia" w:ascii="宋体" w:hAnsi="宋体" w:eastAsia="宋体" w:cs="宋体"/>
          <w:sz w:val="24"/>
          <w:shd w:val="clear" w:color="auto" w:fill="FFFFFF"/>
        </w:rPr>
        <w:t>4.向所属卫生院提交所需申请材料。</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（二）受理</w:t>
      </w:r>
    </w:p>
    <w:p>
      <w:pPr>
        <w:spacing w:line="360" w:lineRule="auto"/>
        <w:rPr>
          <w:rFonts w:ascii="宋体" w:hAnsi="宋体" w:eastAsia="宋体" w:cs="宋体"/>
          <w:sz w:val="24"/>
          <w:shd w:val="clear" w:color="auto" w:fill="FFFFFF"/>
        </w:rPr>
      </w:pPr>
      <w:r>
        <w:rPr>
          <w:rFonts w:hint="eastAsia" w:ascii="宋体" w:hAnsi="宋体" w:eastAsia="宋体" w:cs="宋体"/>
          <w:sz w:val="24"/>
        </w:rPr>
        <w:t xml:space="preserve">    </w:t>
      </w:r>
      <w:r>
        <w:rPr>
          <w:rFonts w:hint="eastAsia" w:ascii="宋体" w:hAnsi="宋体" w:eastAsia="宋体" w:cs="宋体"/>
          <w:sz w:val="24"/>
          <w:shd w:val="clear" w:color="auto" w:fill="FFFFFF"/>
        </w:rPr>
        <w:t xml:space="preserve"> 所属乡镇（街道）卫生院收集乡村医生提交的申请材料后，初次审核并签署意见盖章，统一报</w:t>
      </w:r>
      <w:r>
        <w:rPr>
          <w:rFonts w:hint="eastAsia" w:ascii="宋体" w:hAnsi="宋体" w:eastAsia="宋体" w:cs="宋体"/>
          <w:sz w:val="24"/>
          <w:shd w:val="clear" w:color="auto" w:fill="FFFFFF"/>
          <w:lang w:eastAsia="zh-CN"/>
        </w:rPr>
        <w:t>盈江</w:t>
      </w:r>
      <w:r>
        <w:rPr>
          <w:rFonts w:hint="eastAsia" w:asciiTheme="minorEastAsia" w:hAnsiTheme="minorEastAsia" w:cstheme="minorEastAsia"/>
          <w:sz w:val="24"/>
        </w:rPr>
        <w:t>县卫生和计划生育局</w:t>
      </w:r>
      <w:r>
        <w:rPr>
          <w:rFonts w:hint="eastAsia" w:ascii="宋体" w:hAnsi="宋体" w:eastAsia="宋体" w:cs="宋体"/>
          <w:sz w:val="24"/>
          <w:shd w:val="clear" w:color="auto" w:fill="FFFFFF"/>
        </w:rPr>
        <w:t xml:space="preserve">审核批准，办理相关注册事宜。 </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（三）审核</w:t>
      </w:r>
    </w:p>
    <w:p>
      <w:pPr>
        <w:spacing w:line="400" w:lineRule="exact"/>
        <w:ind w:firstLine="480" w:firstLineChars="200"/>
        <w:rPr>
          <w:rFonts w:ascii="宋体" w:hAnsi="宋体" w:eastAsia="宋体" w:cs="宋体"/>
          <w:sz w:val="24"/>
        </w:rPr>
      </w:pPr>
      <w:r>
        <w:rPr>
          <w:rFonts w:hint="eastAsia" w:asciiTheme="minorEastAsia" w:hAnsiTheme="minorEastAsia" w:cstheme="minorEastAsia"/>
          <w:sz w:val="24"/>
          <w:lang w:eastAsia="zh-CN"/>
        </w:rPr>
        <w:t>盈江</w:t>
      </w:r>
      <w:r>
        <w:rPr>
          <w:rFonts w:hint="eastAsia" w:asciiTheme="minorEastAsia" w:hAnsiTheme="minorEastAsia" w:cstheme="minorEastAsia"/>
          <w:sz w:val="24"/>
        </w:rPr>
        <w:t>县卫生和计划生育局</w:t>
      </w:r>
      <w:r>
        <w:rPr>
          <w:rFonts w:hint="eastAsia" w:ascii="宋体" w:hAnsi="宋体" w:eastAsia="宋体" w:cs="宋体"/>
          <w:sz w:val="24"/>
          <w:shd w:val="clear" w:color="auto" w:fill="FFFFFF"/>
        </w:rPr>
        <w:t>将乡村医生执业注册（再注册）时提交的审核表、有关证明材料原件资料进行核对信息。</w:t>
      </w:r>
    </w:p>
    <w:p>
      <w:pPr>
        <w:spacing w:line="400" w:lineRule="exact"/>
        <w:ind w:firstLine="482" w:firstLineChars="200"/>
        <w:rPr>
          <w:rFonts w:ascii="方正楷体_GBK" w:hAnsi="方正楷体_GBK" w:eastAsia="方正楷体_GBK" w:cs="方正楷体_GBK"/>
          <w:sz w:val="24"/>
        </w:rPr>
      </w:pPr>
      <w:r>
        <w:rPr>
          <w:rFonts w:hint="eastAsia" w:ascii="宋体" w:hAnsi="宋体" w:eastAsia="宋体" w:cs="宋体"/>
          <w:b/>
          <w:bCs/>
          <w:sz w:val="24"/>
        </w:rPr>
        <w:t>（四）许可决定及送达方式</w:t>
      </w:r>
    </w:p>
    <w:p>
      <w:pPr>
        <w:spacing w:line="400" w:lineRule="exact"/>
        <w:ind w:firstLine="480" w:firstLineChars="200"/>
        <w:rPr>
          <w:rFonts w:ascii="宋体" w:hAnsi="宋体" w:eastAsia="宋体" w:cs="宋体"/>
          <w:sz w:val="24"/>
          <w:shd w:val="clear" w:color="auto" w:fill="FFFFFF"/>
        </w:rPr>
      </w:pPr>
      <w:r>
        <w:rPr>
          <w:rFonts w:hint="eastAsia" w:ascii="宋体" w:hAnsi="宋体" w:eastAsia="宋体" w:cs="宋体"/>
          <w:sz w:val="24"/>
          <w:shd w:val="clear" w:color="auto" w:fill="FFFFFF"/>
        </w:rPr>
        <w:t>注册完成后发放《乡村医师执业证书》，由所属乡镇（街道）卫生院统一领取后发放乡村医生本人。</w:t>
      </w:r>
      <w:r>
        <w:rPr>
          <w:rFonts w:hint="eastAsia" w:eastAsia="宋体" w:asciiTheme="minorEastAsia" w:hAnsiTheme="minorEastAsia" w:cstheme="minorEastAsia"/>
          <w:sz w:val="24"/>
          <w:lang w:eastAsia="zh-CN"/>
        </w:rPr>
        <w:t>盈江县</w:t>
      </w:r>
      <w:r>
        <w:rPr>
          <w:rFonts w:hint="eastAsia" w:asciiTheme="minorEastAsia" w:hAnsiTheme="minorEastAsia" w:cstheme="minorEastAsia"/>
          <w:sz w:val="24"/>
        </w:rPr>
        <w:t>卫生和计划生育局使用全省统一的乡村医生执业注册信息管理系统进行电子化执业注册管理。</w:t>
      </w:r>
    </w:p>
    <w:p>
      <w:pPr>
        <w:numPr>
          <w:ilvl w:val="0"/>
          <w:numId w:val="3"/>
        </w:numPr>
        <w:spacing w:line="360" w:lineRule="auto"/>
        <w:ind w:firstLine="482" w:firstLineChars="200"/>
        <w:rPr>
          <w:rFonts w:ascii="宋体" w:hAnsi="宋体" w:eastAsia="宋体" w:cs="宋体"/>
          <w:b/>
          <w:bCs/>
          <w:sz w:val="24"/>
        </w:rPr>
      </w:pPr>
      <w:r>
        <w:rPr>
          <w:rFonts w:hint="eastAsia" w:ascii="宋体" w:hAnsi="宋体" w:eastAsia="宋体" w:cs="宋体"/>
          <w:b/>
          <w:bCs/>
          <w:sz w:val="24"/>
        </w:rPr>
        <w:t>许可服务</w:t>
      </w:r>
    </w:p>
    <w:p>
      <w:pPr>
        <w:numPr>
          <w:ilvl w:val="0"/>
          <w:numId w:val="4"/>
        </w:numPr>
        <w:spacing w:line="360" w:lineRule="auto"/>
        <w:ind w:firstLine="482" w:firstLineChars="200"/>
        <w:rPr>
          <w:rFonts w:ascii="方正楷体_GBK" w:hAnsi="方正楷体_GBK" w:eastAsia="方正楷体_GBK" w:cs="方正楷体_GBK"/>
          <w:bCs/>
          <w:sz w:val="24"/>
        </w:rPr>
      </w:pPr>
      <w:r>
        <w:rPr>
          <w:rFonts w:hint="eastAsia" w:ascii="宋体" w:hAnsi="宋体" w:eastAsia="宋体" w:cs="宋体"/>
          <w:b/>
          <w:bCs/>
          <w:sz w:val="24"/>
        </w:rPr>
        <w:t>咨询</w:t>
      </w:r>
    </w:p>
    <w:p>
      <w:pPr>
        <w:spacing w:line="360" w:lineRule="auto"/>
        <w:ind w:firstLine="480" w:firstLineChars="200"/>
        <w:rPr>
          <w:rFonts w:ascii="宋体" w:hAnsi="宋体" w:cs="宋体"/>
          <w:sz w:val="24"/>
        </w:rPr>
      </w:pPr>
      <w:r>
        <w:rPr>
          <w:rFonts w:hint="eastAsia" w:ascii="宋体" w:hAnsi="宋体" w:eastAsia="宋体" w:cs="宋体"/>
          <w:sz w:val="24"/>
        </w:rPr>
        <w:t>咨询窗口：</w:t>
      </w:r>
      <w:r>
        <w:rPr>
          <w:rFonts w:hint="eastAsia" w:eastAsia="宋体" w:asciiTheme="minorEastAsia" w:hAnsiTheme="minorEastAsia" w:cstheme="minorEastAsia"/>
          <w:sz w:val="24"/>
          <w:lang w:eastAsia="zh-CN"/>
        </w:rPr>
        <w:t>盈江县政务服务管理局盈江县卫生监督大队窗口</w:t>
      </w:r>
    </w:p>
    <w:p>
      <w:pPr>
        <w:spacing w:line="360" w:lineRule="auto"/>
        <w:ind w:firstLine="460" w:firstLineChars="192"/>
        <w:rPr>
          <w:rFonts w:ascii="宋体" w:hAnsi="宋体" w:eastAsia="宋体" w:cs="宋体"/>
          <w:sz w:val="24"/>
        </w:rPr>
      </w:pPr>
      <w:r>
        <w:rPr>
          <w:rFonts w:hint="eastAsia" w:ascii="宋体" w:hAnsi="宋体" w:eastAsia="宋体" w:cs="宋体"/>
          <w:kern w:val="0"/>
          <w:sz w:val="24"/>
        </w:rPr>
        <w:t>咨询电话：</w:t>
      </w:r>
      <w:r>
        <w:rPr>
          <w:rFonts w:hint="eastAsia" w:ascii="宋体" w:hAnsi="宋体" w:eastAsia="宋体" w:cs="宋体"/>
          <w:kern w:val="0"/>
          <w:sz w:val="24"/>
          <w:lang w:val="en-US" w:eastAsia="zh-CN"/>
        </w:rPr>
        <w:t>0692-8119109.</w:t>
      </w:r>
    </w:p>
    <w:p>
      <w:pPr>
        <w:numPr>
          <w:ilvl w:val="0"/>
          <w:numId w:val="4"/>
        </w:numPr>
        <w:spacing w:line="360" w:lineRule="auto"/>
        <w:ind w:left="0" w:leftChars="0" w:firstLine="482" w:firstLineChars="200"/>
        <w:rPr>
          <w:rFonts w:hint="eastAsia" w:ascii="宋体" w:hAnsi="宋体" w:eastAsia="宋体" w:cs="宋体"/>
          <w:b/>
          <w:bCs/>
          <w:sz w:val="24"/>
        </w:rPr>
      </w:pPr>
      <w:r>
        <w:rPr>
          <w:rFonts w:hint="eastAsia" w:ascii="宋体" w:hAnsi="宋体" w:eastAsia="宋体" w:cs="宋体"/>
          <w:b/>
          <w:bCs/>
          <w:sz w:val="24"/>
        </w:rPr>
        <w:t>办理进程查询</w:t>
      </w:r>
    </w:p>
    <w:p>
      <w:pPr>
        <w:numPr>
          <w:ilvl w:val="0"/>
          <w:numId w:val="0"/>
        </w:numPr>
        <w:spacing w:line="360" w:lineRule="auto"/>
        <w:ind w:firstLine="480" w:firstLineChars="200"/>
        <w:rPr>
          <w:rFonts w:ascii="宋体" w:hAnsi="宋体" w:cs="宋体"/>
          <w:sz w:val="24"/>
        </w:rPr>
      </w:pPr>
      <w:r>
        <w:rPr>
          <w:rFonts w:hint="eastAsia" w:ascii="宋体" w:hAnsi="宋体" w:eastAsia="宋体" w:cs="宋体"/>
          <w:sz w:val="24"/>
          <w:lang w:eastAsia="zh-CN"/>
        </w:rPr>
        <w:t>地址</w:t>
      </w:r>
      <w:r>
        <w:rPr>
          <w:rFonts w:hint="eastAsia" w:ascii="宋体" w:hAnsi="宋体" w:eastAsia="宋体" w:cs="宋体"/>
          <w:sz w:val="24"/>
        </w:rPr>
        <w:t>：</w:t>
      </w:r>
      <w:r>
        <w:rPr>
          <w:rFonts w:hint="eastAsia" w:eastAsia="宋体" w:asciiTheme="minorEastAsia" w:hAnsiTheme="minorEastAsia" w:cstheme="minorEastAsia"/>
          <w:sz w:val="24"/>
          <w:lang w:eastAsia="zh-CN"/>
        </w:rPr>
        <w:t>盈江县政务服务管理局盈江县卫生监督大队窗口</w:t>
      </w:r>
    </w:p>
    <w:p>
      <w:pPr>
        <w:spacing w:line="360" w:lineRule="auto"/>
        <w:ind w:firstLine="460" w:firstLineChars="192"/>
        <w:rPr>
          <w:rFonts w:ascii="宋体" w:hAnsi="宋体" w:eastAsia="宋体" w:cs="宋体"/>
          <w:sz w:val="24"/>
        </w:rPr>
      </w:pPr>
      <w:r>
        <w:rPr>
          <w:rFonts w:hint="eastAsia" w:ascii="宋体" w:hAnsi="宋体" w:eastAsia="宋体" w:cs="宋体"/>
          <w:kern w:val="0"/>
          <w:sz w:val="24"/>
        </w:rPr>
        <w:t>咨询电话：</w:t>
      </w:r>
      <w:r>
        <w:rPr>
          <w:rFonts w:hint="eastAsia" w:ascii="宋体" w:hAnsi="宋体" w:eastAsia="宋体" w:cs="宋体"/>
          <w:kern w:val="0"/>
          <w:sz w:val="24"/>
          <w:lang w:val="en-US" w:eastAsia="zh-CN"/>
        </w:rPr>
        <w:t>0692-8119109.</w:t>
      </w:r>
    </w:p>
    <w:p>
      <w:pPr>
        <w:spacing w:line="400" w:lineRule="exact"/>
        <w:ind w:firstLine="480" w:firstLineChars="200"/>
        <w:rPr>
          <w:rFonts w:ascii="方正楷体_GBK" w:hAnsi="方正楷体_GBK" w:eastAsia="方正楷体_GBK" w:cs="方正楷体_GBK"/>
          <w:bCs/>
          <w:sz w:val="24"/>
        </w:rPr>
      </w:pPr>
    </w:p>
    <w:p>
      <w:pPr>
        <w:spacing w:line="400" w:lineRule="exact"/>
        <w:ind w:firstLine="482" w:firstLineChars="200"/>
        <w:rPr>
          <w:rFonts w:ascii="宋体" w:hAnsi="宋体" w:eastAsia="宋体" w:cs="宋体"/>
          <w:b/>
          <w:bCs/>
          <w:sz w:val="24"/>
        </w:rPr>
      </w:pPr>
      <w:r>
        <w:rPr>
          <w:rFonts w:hint="eastAsia" w:ascii="宋体" w:hAnsi="宋体" w:eastAsia="宋体" w:cs="宋体"/>
          <w:b/>
          <w:bCs/>
          <w:sz w:val="24"/>
        </w:rPr>
        <w:t>（三）监督投诉</w:t>
      </w:r>
    </w:p>
    <w:p>
      <w:pPr>
        <w:spacing w:line="360" w:lineRule="auto"/>
        <w:ind w:firstLine="480" w:firstLineChars="200"/>
        <w:rPr>
          <w:rFonts w:hint="eastAsia" w:eastAsia="宋体" w:asciiTheme="minorEastAsia" w:hAnsiTheme="minorEastAsia" w:cstheme="minorEastAsia"/>
          <w:sz w:val="24"/>
          <w:lang w:eastAsia="zh-CN"/>
        </w:rPr>
      </w:pPr>
      <w:r>
        <w:rPr>
          <w:rFonts w:hint="eastAsia" w:ascii="宋体" w:hAnsi="宋体" w:eastAsia="宋体" w:cs="宋体"/>
          <w:sz w:val="24"/>
          <w:shd w:val="clear" w:color="auto" w:fill="FFFFFF"/>
        </w:rPr>
        <w:t>窗口投诉：</w:t>
      </w:r>
      <w:r>
        <w:rPr>
          <w:rFonts w:hint="eastAsia" w:eastAsia="宋体" w:asciiTheme="minorEastAsia" w:hAnsiTheme="minorEastAsia" w:cstheme="minorEastAsia"/>
          <w:sz w:val="24"/>
          <w:lang w:eastAsia="zh-CN"/>
        </w:rPr>
        <w:t>盈江县政务服务管理局盈江县卫生监督大队窗口</w:t>
      </w:r>
    </w:p>
    <w:p>
      <w:pPr>
        <w:spacing w:line="360" w:lineRule="auto"/>
        <w:ind w:firstLine="480" w:firstLineChars="200"/>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rPr>
        <w:t>电话投诉：</w:t>
      </w:r>
      <w:r>
        <w:rPr>
          <w:rFonts w:hint="eastAsia" w:ascii="宋体" w:hAnsi="宋体" w:eastAsia="宋体" w:cs="宋体"/>
          <w:sz w:val="24"/>
          <w:shd w:val="clear" w:color="auto" w:fill="FFFFFF"/>
          <w:lang w:val="en-US" w:eastAsia="zh-CN"/>
        </w:rPr>
        <w:t>0692-8119109</w:t>
      </w:r>
    </w:p>
    <w:p>
      <w:pPr>
        <w:spacing w:line="360" w:lineRule="auto"/>
        <w:ind w:firstLine="460" w:firstLineChars="192"/>
        <w:rPr>
          <w:rFonts w:ascii="宋体" w:hAnsi="宋体" w:eastAsia="宋体" w:cs="宋体"/>
          <w:sz w:val="24"/>
          <w:shd w:val="clear" w:color="auto" w:fill="FFFFFF"/>
        </w:rPr>
      </w:pPr>
      <w:r>
        <w:rPr>
          <w:rFonts w:hint="eastAsia" w:ascii="宋体" w:hAnsi="宋体" w:eastAsia="宋体" w:cs="宋体"/>
          <w:sz w:val="24"/>
          <w:shd w:val="clear" w:color="auto" w:fill="FFFFFF"/>
        </w:rPr>
        <w:t>信函投诉：</w:t>
      </w:r>
      <w:r>
        <w:rPr>
          <w:rFonts w:hint="eastAsia" w:ascii="宋体" w:hAnsi="宋体" w:eastAsia="宋体" w:cs="宋体"/>
          <w:sz w:val="24"/>
          <w:shd w:val="clear" w:color="auto" w:fill="FFFFFF"/>
          <w:lang w:eastAsia="zh-CN"/>
        </w:rPr>
        <w:t>盈江县平原镇勐腊路</w:t>
      </w:r>
      <w:r>
        <w:rPr>
          <w:rFonts w:hint="eastAsia" w:ascii="宋体" w:hAnsi="宋体" w:eastAsia="宋体" w:cs="宋体"/>
          <w:sz w:val="24"/>
          <w:shd w:val="clear" w:color="auto" w:fill="FFFFFF"/>
          <w:lang w:val="en-US" w:eastAsia="zh-CN"/>
        </w:rPr>
        <w:t>95号</w:t>
      </w:r>
      <w:r>
        <w:rPr>
          <w:rFonts w:hint="eastAsia" w:eastAsia="宋体" w:asciiTheme="minorEastAsia" w:hAnsiTheme="minorEastAsia" w:cstheme="minorEastAsia"/>
          <w:sz w:val="24"/>
          <w:lang w:eastAsia="zh-CN"/>
        </w:rPr>
        <w:t>盈江县卫生和计划生育局</w:t>
      </w:r>
    </w:p>
    <w:p>
      <w:pPr>
        <w:spacing w:line="360" w:lineRule="auto"/>
        <w:ind w:firstLine="463" w:firstLineChars="192"/>
        <w:rPr>
          <w:rFonts w:ascii="方正楷体_GBK" w:hAnsi="方正楷体_GBK" w:eastAsia="方正楷体_GBK" w:cs="方正楷体_GBK"/>
          <w:sz w:val="24"/>
          <w:shd w:val="clear" w:color="auto" w:fill="FFFFFF"/>
        </w:rPr>
      </w:pPr>
      <w:r>
        <w:rPr>
          <w:rFonts w:hint="eastAsia" w:ascii="宋体" w:hAnsi="宋体" w:eastAsia="宋体" w:cs="宋体"/>
          <w:b/>
          <w:bCs/>
          <w:sz w:val="24"/>
          <w:shd w:val="clear" w:color="auto" w:fill="FFFFFF"/>
        </w:rPr>
        <w:t>（四）行政复议或行政诉讼</w:t>
      </w:r>
    </w:p>
    <w:p>
      <w:pPr>
        <w:spacing w:line="360" w:lineRule="auto"/>
        <w:ind w:firstLine="460" w:firstLineChars="192"/>
        <w:rPr>
          <w:rFonts w:ascii="宋体" w:hAnsi="宋体" w:eastAsia="宋体" w:cs="宋体"/>
          <w:sz w:val="24"/>
          <w:shd w:val="clear" w:color="auto" w:fill="FFFFFF"/>
        </w:rPr>
      </w:pPr>
      <w:r>
        <w:rPr>
          <w:rFonts w:hint="eastAsia" w:ascii="宋体" w:hAnsi="宋体" w:eastAsia="宋体" w:cs="宋体"/>
          <w:sz w:val="24"/>
          <w:shd w:val="clear" w:color="auto" w:fill="FFFFFF"/>
        </w:rPr>
        <w:t>1.行政诉讼部门：</w:t>
      </w:r>
    </w:p>
    <w:p>
      <w:pPr>
        <w:spacing w:line="360" w:lineRule="auto"/>
        <w:ind w:firstLine="460" w:firstLineChars="192"/>
        <w:rPr>
          <w:rFonts w:ascii="宋体" w:hAnsi="宋体" w:eastAsia="宋体" w:cs="宋体"/>
          <w:sz w:val="24"/>
          <w:shd w:val="clear" w:color="auto" w:fill="FFFFFF"/>
        </w:rPr>
      </w:pPr>
      <w:r>
        <w:rPr>
          <w:rFonts w:hint="eastAsia" w:ascii="宋体" w:hAnsi="宋体" w:eastAsia="宋体" w:cs="宋体"/>
          <w:sz w:val="24"/>
          <w:shd w:val="clear" w:color="auto" w:fill="FFFFFF"/>
        </w:rPr>
        <w:t>如不服本（行政许可）决定，可在接到本决定书之日起60日内向</w:t>
      </w:r>
      <w:r>
        <w:rPr>
          <w:rFonts w:hint="eastAsia" w:eastAsia="宋体" w:asciiTheme="minorEastAsia" w:hAnsiTheme="minorEastAsia" w:cstheme="minorEastAsia"/>
          <w:sz w:val="24"/>
          <w:lang w:eastAsia="zh-CN"/>
        </w:rPr>
        <w:t>德宏</w:t>
      </w:r>
      <w:r>
        <w:rPr>
          <w:rFonts w:hint="eastAsia" w:asciiTheme="minorEastAsia" w:hAnsiTheme="minorEastAsia" w:cstheme="minorEastAsia"/>
          <w:sz w:val="24"/>
        </w:rPr>
        <w:t>州</w:t>
      </w:r>
      <w:r>
        <w:rPr>
          <w:rFonts w:hint="eastAsia" w:ascii="宋体" w:hAnsi="宋体" w:eastAsia="宋体" w:cs="宋体"/>
          <w:sz w:val="24"/>
          <w:shd w:val="clear" w:color="auto" w:fill="FFFFFF"/>
        </w:rPr>
        <w:t>卫生和计划生育委员会或</w:t>
      </w:r>
      <w:r>
        <w:rPr>
          <w:rFonts w:hint="eastAsia" w:eastAsia="宋体" w:asciiTheme="minorEastAsia" w:hAnsiTheme="minorEastAsia" w:cstheme="minorEastAsia"/>
          <w:sz w:val="24"/>
          <w:lang w:eastAsia="zh-CN"/>
        </w:rPr>
        <w:t>盈江</w:t>
      </w:r>
      <w:r>
        <w:rPr>
          <w:rFonts w:hint="eastAsia" w:asciiTheme="minorEastAsia" w:hAnsiTheme="minorEastAsia" w:cstheme="minorEastAsia"/>
          <w:sz w:val="24"/>
        </w:rPr>
        <w:t>县</w:t>
      </w:r>
      <w:r>
        <w:rPr>
          <w:rFonts w:hint="eastAsia" w:ascii="宋体" w:hAnsi="宋体" w:eastAsia="宋体" w:cs="宋体"/>
          <w:sz w:val="24"/>
          <w:shd w:val="clear" w:color="auto" w:fill="FFFFFF"/>
        </w:rPr>
        <w:t>人民政府申请行政复议，或6个月内向</w:t>
      </w:r>
      <w:r>
        <w:rPr>
          <w:rFonts w:hint="eastAsia" w:eastAsia="宋体" w:asciiTheme="minorEastAsia" w:hAnsiTheme="minorEastAsia" w:cstheme="minorEastAsia"/>
          <w:sz w:val="24"/>
          <w:lang w:eastAsia="zh-CN"/>
        </w:rPr>
        <w:t>盈江</w:t>
      </w:r>
      <w:r>
        <w:rPr>
          <w:rFonts w:hint="eastAsia" w:asciiTheme="minorEastAsia" w:hAnsiTheme="minorEastAsia" w:cstheme="minorEastAsia"/>
          <w:sz w:val="24"/>
        </w:rPr>
        <w:t>县</w:t>
      </w:r>
      <w:r>
        <w:rPr>
          <w:rFonts w:hint="eastAsia" w:ascii="宋体" w:hAnsi="宋体" w:eastAsia="宋体" w:cs="宋体"/>
          <w:sz w:val="24"/>
          <w:shd w:val="clear" w:color="auto" w:fill="FFFFFF"/>
        </w:rPr>
        <w:t>人民法院起诉。</w:t>
      </w:r>
    </w:p>
    <w:p>
      <w:pPr>
        <w:spacing w:line="360" w:lineRule="auto"/>
        <w:ind w:firstLine="460" w:firstLineChars="192"/>
        <w:rPr>
          <w:rFonts w:ascii="宋体" w:hAnsi="宋体" w:eastAsia="宋体" w:cs="宋体"/>
          <w:sz w:val="24"/>
          <w:shd w:val="clear" w:color="auto" w:fill="FFFFFF"/>
        </w:rPr>
      </w:pPr>
      <w:r>
        <w:rPr>
          <w:rFonts w:hint="eastAsia" w:ascii="宋体" w:hAnsi="宋体" w:eastAsia="宋体" w:cs="宋体"/>
          <w:sz w:val="24"/>
          <w:shd w:val="clear" w:color="auto" w:fill="FFFFFF"/>
        </w:rPr>
        <w:t>2.行政复议部门：</w:t>
      </w:r>
    </w:p>
    <w:p>
      <w:pPr>
        <w:spacing w:line="360" w:lineRule="auto"/>
        <w:ind w:firstLine="460" w:firstLineChars="192"/>
        <w:rPr>
          <w:rFonts w:ascii="宋体" w:hAnsi="宋体" w:eastAsia="宋体" w:cs="宋体"/>
          <w:sz w:val="24"/>
          <w:shd w:val="clear" w:color="auto" w:fill="FFFFFF"/>
        </w:rPr>
      </w:pPr>
      <w:r>
        <w:rPr>
          <w:rFonts w:hint="eastAsia" w:ascii="宋体" w:hAnsi="宋体" w:eastAsia="宋体" w:cs="宋体"/>
          <w:sz w:val="24"/>
          <w:shd w:val="clear" w:color="auto" w:fill="FFFFFF"/>
        </w:rPr>
        <w:t>（1）</w:t>
      </w:r>
      <w:r>
        <w:rPr>
          <w:rFonts w:hint="eastAsia" w:eastAsia="宋体" w:asciiTheme="minorEastAsia" w:hAnsiTheme="minorEastAsia" w:cstheme="minorEastAsia"/>
          <w:sz w:val="24"/>
          <w:lang w:eastAsia="zh-CN"/>
        </w:rPr>
        <w:t>盈江县</w:t>
      </w:r>
      <w:r>
        <w:rPr>
          <w:rFonts w:hint="eastAsia" w:ascii="宋体" w:hAnsi="宋体" w:eastAsia="宋体" w:cs="宋体"/>
          <w:sz w:val="24"/>
          <w:shd w:val="clear" w:color="auto" w:fill="FFFFFF"/>
        </w:rPr>
        <w:t>人民政府</w:t>
      </w:r>
      <w:r>
        <w:rPr>
          <w:rFonts w:hint="eastAsia" w:ascii="宋体" w:hAnsi="宋体" w:eastAsia="宋体" w:cs="宋体"/>
          <w:sz w:val="24"/>
          <w:shd w:val="clear" w:color="auto" w:fill="FFFFFF"/>
          <w:lang w:eastAsia="zh-CN"/>
        </w:rPr>
        <w:t>或德宏州</w:t>
      </w:r>
      <w:r>
        <w:rPr>
          <w:rFonts w:hint="eastAsia" w:asciiTheme="minorEastAsia" w:hAnsiTheme="minorEastAsia" w:cstheme="minorEastAsia"/>
          <w:sz w:val="24"/>
        </w:rPr>
        <w:t>州</w:t>
      </w:r>
      <w:r>
        <w:rPr>
          <w:rFonts w:hint="eastAsia" w:ascii="宋体" w:hAnsi="宋体" w:eastAsia="宋体" w:cs="宋体"/>
          <w:sz w:val="24"/>
          <w:shd w:val="clear" w:color="auto" w:fill="FFFFFF"/>
        </w:rPr>
        <w:t>卫生和计划生育委员会。</w:t>
      </w:r>
    </w:p>
    <w:p>
      <w:pPr>
        <w:spacing w:line="360" w:lineRule="auto"/>
        <w:rPr>
          <w:rFonts w:ascii="宋体" w:hAnsi="宋体" w:eastAsia="宋体" w:cs="宋体"/>
          <w:sz w:val="24"/>
          <w:shd w:val="clear" w:color="auto" w:fill="FFFFFF"/>
        </w:rPr>
      </w:pPr>
      <w:r>
        <w:rPr>
          <w:rFonts w:hint="eastAsia" w:ascii="宋体" w:hAnsi="宋体" w:eastAsia="宋体" w:cs="宋体"/>
          <w:sz w:val="24"/>
          <w:shd w:val="clear" w:color="auto" w:fill="FFFFFF"/>
        </w:rPr>
        <w:t> </w:t>
      </w:r>
    </w:p>
    <w:p>
      <w:pPr>
        <w:spacing w:line="360" w:lineRule="auto"/>
        <w:rPr>
          <w:rFonts w:ascii="宋体" w:hAnsi="宋体" w:eastAsia="宋体" w:cs="宋体"/>
          <w:sz w:val="24"/>
          <w:shd w:val="clear" w:color="auto" w:fill="FFFFFF"/>
        </w:rPr>
      </w:pPr>
    </w:p>
    <w:p>
      <w:pPr>
        <w:spacing w:line="360" w:lineRule="auto"/>
        <w:rPr>
          <w:rFonts w:ascii="宋体" w:hAnsi="宋体" w:eastAsia="宋体" w:cs="宋体"/>
          <w:sz w:val="24"/>
          <w:shd w:val="clear" w:color="auto" w:fill="FFFFFF"/>
        </w:rPr>
      </w:pPr>
    </w:p>
    <w:p>
      <w:pPr>
        <w:spacing w:line="360" w:lineRule="auto"/>
        <w:rPr>
          <w:rFonts w:ascii="宋体" w:hAnsi="宋体" w:eastAsia="宋体" w:cs="宋体"/>
          <w:sz w:val="24"/>
          <w:shd w:val="clear" w:color="auto" w:fill="FFFFFF"/>
        </w:rPr>
      </w:pPr>
    </w:p>
    <w:p>
      <w:pPr>
        <w:spacing w:line="360" w:lineRule="auto"/>
        <w:rPr>
          <w:rFonts w:ascii="宋体" w:hAnsi="宋体" w:eastAsia="宋体" w:cs="宋体"/>
          <w:sz w:val="24"/>
          <w:shd w:val="clear" w:color="auto" w:fill="FFFFFF"/>
        </w:rPr>
      </w:pPr>
    </w:p>
    <w:p>
      <w:pPr>
        <w:spacing w:line="360" w:lineRule="auto"/>
        <w:rPr>
          <w:rFonts w:ascii="宋体" w:hAnsi="宋体" w:eastAsia="宋体" w:cs="宋体"/>
          <w:sz w:val="24"/>
          <w:shd w:val="clear" w:color="auto" w:fill="FFFFFF"/>
        </w:rPr>
      </w:pPr>
    </w:p>
    <w:p>
      <w:pPr>
        <w:spacing w:line="360" w:lineRule="auto"/>
        <w:rPr>
          <w:rFonts w:ascii="宋体" w:hAnsi="宋体" w:eastAsia="宋体" w:cs="宋体"/>
          <w:sz w:val="24"/>
          <w:shd w:val="clear" w:color="auto" w:fill="FFFFFF"/>
        </w:rPr>
      </w:pPr>
    </w:p>
    <w:p>
      <w:pPr>
        <w:ind w:left="422"/>
        <w:rPr>
          <w:rFonts w:hint="eastAsia" w:ascii="黑体" w:hAnsi="宋体" w:eastAsia="黑体" w:cs="黑体"/>
          <w:sz w:val="28"/>
          <w:szCs w:val="28"/>
          <w:lang w:bidi="ar"/>
        </w:rPr>
      </w:pPr>
    </w:p>
    <w:p>
      <w:pPr>
        <w:ind w:left="422"/>
        <w:rPr>
          <w:rFonts w:hint="eastAsia" w:ascii="黑体" w:hAnsi="宋体" w:eastAsia="黑体" w:cs="黑体"/>
          <w:sz w:val="28"/>
          <w:szCs w:val="28"/>
          <w:lang w:bidi="ar"/>
        </w:rPr>
      </w:pPr>
    </w:p>
    <w:p>
      <w:pPr>
        <w:ind w:left="422"/>
        <w:rPr>
          <w:rFonts w:hint="eastAsia" w:ascii="黑体" w:hAnsi="宋体" w:eastAsia="黑体" w:cs="黑体"/>
          <w:sz w:val="28"/>
          <w:szCs w:val="28"/>
          <w:lang w:bidi="ar"/>
        </w:rPr>
      </w:pPr>
    </w:p>
    <w:p>
      <w:pPr>
        <w:ind w:left="422"/>
        <w:rPr>
          <w:rFonts w:hint="eastAsia" w:ascii="黑体" w:hAnsi="宋体" w:eastAsia="黑体" w:cs="黑体"/>
          <w:sz w:val="28"/>
          <w:szCs w:val="28"/>
          <w:lang w:bidi="ar"/>
        </w:rPr>
      </w:pPr>
    </w:p>
    <w:p>
      <w:pPr>
        <w:ind w:left="422"/>
        <w:rPr>
          <w:rFonts w:hint="eastAsia" w:ascii="黑体" w:hAnsi="宋体" w:eastAsia="黑体" w:cs="黑体"/>
          <w:sz w:val="28"/>
          <w:szCs w:val="28"/>
          <w:lang w:bidi="ar"/>
        </w:rPr>
      </w:pPr>
    </w:p>
    <w:p>
      <w:pPr>
        <w:ind w:left="422"/>
        <w:rPr>
          <w:rFonts w:hint="eastAsia" w:ascii="黑体" w:hAnsi="宋体" w:eastAsia="黑体" w:cs="黑体"/>
          <w:sz w:val="28"/>
          <w:szCs w:val="28"/>
          <w:lang w:bidi="ar"/>
        </w:rPr>
      </w:pPr>
    </w:p>
    <w:p>
      <w:pPr>
        <w:ind w:left="422"/>
        <w:rPr>
          <w:rFonts w:hint="eastAsia" w:ascii="黑体" w:hAnsi="宋体" w:eastAsia="黑体" w:cs="黑体"/>
          <w:sz w:val="28"/>
          <w:szCs w:val="28"/>
          <w:lang w:bidi="ar"/>
        </w:rPr>
      </w:pPr>
    </w:p>
    <w:p>
      <w:pPr>
        <w:ind w:left="422"/>
        <w:rPr>
          <w:rFonts w:hint="eastAsia" w:ascii="黑体" w:hAnsi="宋体" w:eastAsia="黑体" w:cs="黑体"/>
          <w:sz w:val="28"/>
          <w:szCs w:val="28"/>
          <w:lang w:bidi="ar"/>
        </w:rPr>
      </w:pPr>
    </w:p>
    <w:p>
      <w:pPr>
        <w:ind w:left="422"/>
        <w:rPr>
          <w:rFonts w:hint="eastAsia" w:ascii="黑体" w:hAnsi="宋体" w:eastAsia="黑体" w:cs="黑体"/>
          <w:sz w:val="28"/>
          <w:szCs w:val="28"/>
          <w:lang w:bidi="ar"/>
        </w:rPr>
      </w:pPr>
    </w:p>
    <w:p>
      <w:pPr>
        <w:ind w:left="422"/>
        <w:rPr>
          <w:rFonts w:hint="eastAsia" w:ascii="黑体" w:hAnsi="宋体" w:eastAsia="黑体" w:cs="黑体"/>
          <w:sz w:val="28"/>
          <w:szCs w:val="28"/>
          <w:lang w:bidi="ar"/>
        </w:rPr>
      </w:pPr>
    </w:p>
    <w:p>
      <w:pPr>
        <w:ind w:left="422"/>
        <w:rPr>
          <w:rFonts w:hint="eastAsia" w:ascii="黑体" w:hAnsi="宋体" w:eastAsia="黑体" w:cs="黑体"/>
          <w:sz w:val="28"/>
          <w:szCs w:val="28"/>
          <w:lang w:bidi="ar"/>
        </w:rPr>
      </w:pPr>
    </w:p>
    <w:p>
      <w:pPr>
        <w:ind w:left="422"/>
        <w:rPr>
          <w:rFonts w:hint="eastAsia" w:ascii="黑体" w:hAnsi="宋体" w:eastAsia="黑体" w:cs="黑体"/>
          <w:sz w:val="28"/>
          <w:szCs w:val="28"/>
          <w:lang w:bidi="ar"/>
        </w:rPr>
      </w:pPr>
    </w:p>
    <w:p>
      <w:pPr>
        <w:ind w:left="422"/>
        <w:rPr>
          <w:rFonts w:hint="eastAsia" w:ascii="黑体" w:hAnsi="宋体" w:eastAsia="黑体" w:cs="黑体"/>
          <w:sz w:val="28"/>
          <w:szCs w:val="28"/>
          <w:lang w:bidi="ar"/>
        </w:rPr>
      </w:pPr>
    </w:p>
    <w:p>
      <w:pPr>
        <w:ind w:left="422"/>
        <w:rPr>
          <w:rFonts w:hint="eastAsia" w:ascii="黑体" w:hAnsi="宋体" w:eastAsia="黑体" w:cs="黑体"/>
          <w:sz w:val="28"/>
          <w:szCs w:val="28"/>
          <w:lang w:bidi="ar"/>
        </w:rPr>
      </w:pPr>
    </w:p>
    <w:p>
      <w:pPr>
        <w:ind w:left="422"/>
        <w:rPr>
          <w:rFonts w:hint="eastAsia" w:ascii="黑体" w:hAnsi="宋体" w:eastAsia="黑体" w:cs="黑体"/>
          <w:sz w:val="28"/>
          <w:szCs w:val="28"/>
          <w:lang w:bidi="ar"/>
        </w:rPr>
      </w:pPr>
    </w:p>
    <w:p>
      <w:pPr>
        <w:ind w:left="422"/>
        <w:rPr>
          <w:rFonts w:ascii="黑体" w:eastAsia="黑体" w:cs="黑体"/>
          <w:szCs w:val="21"/>
        </w:rPr>
      </w:pPr>
      <w:bookmarkStart w:id="0" w:name="_GoBack"/>
      <w:bookmarkEnd w:id="0"/>
      <w:r>
        <w:rPr>
          <w:rFonts w:hint="eastAsia" w:ascii="黑体" w:hAnsi="宋体" w:eastAsia="黑体" w:cs="黑体"/>
          <w:sz w:val="28"/>
          <w:szCs w:val="28"/>
          <w:lang w:bidi="ar"/>
        </w:rPr>
        <w:t>附件：</w:t>
      </w:r>
      <w:r>
        <w:rPr>
          <w:rFonts w:hint="eastAsia" w:ascii="黑体" w:hAnsi="宋体" w:eastAsia="黑体" w:cs="Times New Roman"/>
          <w:sz w:val="28"/>
          <w:szCs w:val="28"/>
          <w:lang w:bidi="ar"/>
        </w:rPr>
        <w:t xml:space="preserve">办事流程示意图     </w:t>
      </w:r>
      <w:r>
        <w:rPr>
          <w:rFonts w:hint="eastAsia" w:ascii="黑体" w:hAnsi="黑体" w:eastAsia="黑体"/>
          <w:sz w:val="28"/>
          <w:szCs w:val="28"/>
        </w:rPr>
        <w:t xml:space="preserve">        </w:t>
      </w:r>
    </w:p>
    <w:p>
      <w:pPr>
        <w:adjustRightInd w:val="0"/>
        <w:snapToGrid w:val="0"/>
        <w:spacing w:line="800" w:lineRule="exact"/>
        <w:ind w:firstLine="2100" w:firstLineChars="1000"/>
        <w:rPr>
          <w:rFonts w:ascii="黑体" w:hAnsi="黑体" w:eastAsia="黑体"/>
          <w:sz w:val="28"/>
          <w:szCs w:val="28"/>
        </w:rPr>
      </w:pPr>
      <w:r>
        <w:rPr>
          <w:rFonts w:hint="eastAsia" w:ascii="黑体" w:eastAsia="黑体" w:cs="黑体"/>
          <w:szCs w:val="21"/>
        </w:rPr>
        <w:t>乡村医生执业注册办事指南办事流程示意图</w:t>
      </w:r>
    </w:p>
    <w:p>
      <w:pPr>
        <w:ind w:firstLine="480"/>
        <w:rPr>
          <w:rFonts w:ascii="黑体" w:hAnsi="黑体" w:eastAsia="黑体" w:cs="宋体"/>
          <w:bCs/>
          <w:sz w:val="28"/>
          <w:szCs w:val="28"/>
        </w:rPr>
      </w:pPr>
      <w:r>
        <w:rPr>
          <w:rFonts w:ascii="宋体" w:hAnsi="宋体" w:eastAsia="宋体" w:cs="宋体"/>
          <w:kern w:val="0"/>
          <w:sz w:val="24"/>
        </w:rPr>
        <w:drawing>
          <wp:anchor distT="0" distB="0" distL="114300" distR="114300" simplePos="0" relativeHeight="251681792" behindDoc="0" locked="0" layoutInCell="1" allowOverlap="1">
            <wp:simplePos x="0" y="0"/>
            <wp:positionH relativeFrom="column">
              <wp:posOffset>-355600</wp:posOffset>
            </wp:positionH>
            <wp:positionV relativeFrom="paragraph">
              <wp:posOffset>161290</wp:posOffset>
            </wp:positionV>
            <wp:extent cx="5544185" cy="5382260"/>
            <wp:effectExtent l="0" t="0" r="18415" b="8890"/>
            <wp:wrapSquare wrapText="bothSides"/>
            <wp:docPr id="3"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56"/>
                    <pic:cNvPicPr>
                      <a:picLocks noChangeAspect="1"/>
                    </pic:cNvPicPr>
                  </pic:nvPicPr>
                  <pic:blipFill>
                    <a:blip r:embed="rId4"/>
                    <a:stretch>
                      <a:fillRect/>
                    </a:stretch>
                  </pic:blipFill>
                  <pic:spPr>
                    <a:xfrm>
                      <a:off x="0" y="0"/>
                      <a:ext cx="5544185" cy="5382260"/>
                    </a:xfrm>
                    <a:prstGeom prst="rect">
                      <a:avLst/>
                    </a:prstGeom>
                    <a:noFill/>
                    <a:ln w="9525">
                      <a:noFill/>
                    </a:ln>
                    <a:effectLst/>
                  </pic:spPr>
                </pic:pic>
              </a:graphicData>
            </a:graphic>
          </wp:anchor>
        </w:drawing>
      </w:r>
    </w:p>
    <w:p>
      <w:pPr>
        <w:ind w:firstLine="480"/>
        <w:rPr>
          <w:rFonts w:ascii="黑体" w:hAnsi="黑体" w:eastAsia="黑体" w:cs="宋体"/>
          <w:bCs/>
          <w:sz w:val="28"/>
          <w:szCs w:val="28"/>
        </w:rPr>
      </w:pPr>
    </w:p>
    <w:p>
      <w:pPr>
        <w:rPr>
          <w:rFonts w:ascii="黑体" w:hAnsi="黑体" w:eastAsia="黑体" w:cs="宋体"/>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B2C353"/>
    <w:multiLevelType w:val="singleLevel"/>
    <w:tmpl w:val="95B2C353"/>
    <w:lvl w:ilvl="0" w:tentative="0">
      <w:start w:val="7"/>
      <w:numFmt w:val="chineseCounting"/>
      <w:suff w:val="nothing"/>
      <w:lvlText w:val="%1、"/>
      <w:lvlJc w:val="left"/>
      <w:rPr>
        <w:rFonts w:hint="eastAsia"/>
      </w:rPr>
    </w:lvl>
  </w:abstractNum>
  <w:abstractNum w:abstractNumId="1">
    <w:nsid w:val="5AF10B8C"/>
    <w:multiLevelType w:val="singleLevel"/>
    <w:tmpl w:val="5AF10B8C"/>
    <w:lvl w:ilvl="0" w:tentative="0">
      <w:start w:val="4"/>
      <w:numFmt w:val="chineseCounting"/>
      <w:suff w:val="nothing"/>
      <w:lvlText w:val="%1、"/>
      <w:lvlJc w:val="left"/>
    </w:lvl>
  </w:abstractNum>
  <w:abstractNum w:abstractNumId="2">
    <w:nsid w:val="5AF14B58"/>
    <w:multiLevelType w:val="singleLevel"/>
    <w:tmpl w:val="5AF14B58"/>
    <w:lvl w:ilvl="0" w:tentative="0">
      <w:start w:val="11"/>
      <w:numFmt w:val="chineseCounting"/>
      <w:suff w:val="nothing"/>
      <w:lvlText w:val="%1、"/>
      <w:lvlJc w:val="left"/>
    </w:lvl>
  </w:abstractNum>
  <w:abstractNum w:abstractNumId="3">
    <w:nsid w:val="5AF1512B"/>
    <w:multiLevelType w:val="singleLevel"/>
    <w:tmpl w:val="5AF1512B"/>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5747B"/>
    <w:rsid w:val="000A101F"/>
    <w:rsid w:val="001E1896"/>
    <w:rsid w:val="001F0F3A"/>
    <w:rsid w:val="002108DB"/>
    <w:rsid w:val="00296ADD"/>
    <w:rsid w:val="00297BCB"/>
    <w:rsid w:val="002F0BDE"/>
    <w:rsid w:val="00314DA1"/>
    <w:rsid w:val="003200BC"/>
    <w:rsid w:val="003A2687"/>
    <w:rsid w:val="003C6792"/>
    <w:rsid w:val="004F0755"/>
    <w:rsid w:val="00526DA8"/>
    <w:rsid w:val="0057067C"/>
    <w:rsid w:val="005F7488"/>
    <w:rsid w:val="006C58D2"/>
    <w:rsid w:val="007134E0"/>
    <w:rsid w:val="00726831"/>
    <w:rsid w:val="007302A8"/>
    <w:rsid w:val="00757CCC"/>
    <w:rsid w:val="008144D7"/>
    <w:rsid w:val="009066FD"/>
    <w:rsid w:val="00907F40"/>
    <w:rsid w:val="009212FF"/>
    <w:rsid w:val="009B0ED5"/>
    <w:rsid w:val="009E0ABE"/>
    <w:rsid w:val="009E24B0"/>
    <w:rsid w:val="00A3422F"/>
    <w:rsid w:val="00A44579"/>
    <w:rsid w:val="00AB76FF"/>
    <w:rsid w:val="00B642BA"/>
    <w:rsid w:val="00B679CF"/>
    <w:rsid w:val="00BC10F4"/>
    <w:rsid w:val="00BF05C9"/>
    <w:rsid w:val="00CF3CE7"/>
    <w:rsid w:val="00DB0703"/>
    <w:rsid w:val="00DE225F"/>
    <w:rsid w:val="00DF457D"/>
    <w:rsid w:val="00EE0F11"/>
    <w:rsid w:val="00F00F88"/>
    <w:rsid w:val="00F30E30"/>
    <w:rsid w:val="00F56761"/>
    <w:rsid w:val="00F675F9"/>
    <w:rsid w:val="00F7563C"/>
    <w:rsid w:val="00FC2A3F"/>
    <w:rsid w:val="00FD790B"/>
    <w:rsid w:val="013A0B56"/>
    <w:rsid w:val="029A52AC"/>
    <w:rsid w:val="077C1629"/>
    <w:rsid w:val="079E5CAB"/>
    <w:rsid w:val="0989566F"/>
    <w:rsid w:val="0A8F204F"/>
    <w:rsid w:val="0E336509"/>
    <w:rsid w:val="10AD0520"/>
    <w:rsid w:val="11A1662E"/>
    <w:rsid w:val="12347949"/>
    <w:rsid w:val="15351567"/>
    <w:rsid w:val="158C2899"/>
    <w:rsid w:val="1E9B1581"/>
    <w:rsid w:val="20572901"/>
    <w:rsid w:val="20F5747B"/>
    <w:rsid w:val="21B245D1"/>
    <w:rsid w:val="25C26C79"/>
    <w:rsid w:val="28757C1B"/>
    <w:rsid w:val="29BD1C68"/>
    <w:rsid w:val="2E501E9D"/>
    <w:rsid w:val="335702DE"/>
    <w:rsid w:val="33FE295B"/>
    <w:rsid w:val="360D064E"/>
    <w:rsid w:val="36EA0933"/>
    <w:rsid w:val="39971A0A"/>
    <w:rsid w:val="3BF94358"/>
    <w:rsid w:val="3C24021A"/>
    <w:rsid w:val="3C8B77D8"/>
    <w:rsid w:val="3D2E3FAB"/>
    <w:rsid w:val="3E6408D4"/>
    <w:rsid w:val="401640B8"/>
    <w:rsid w:val="407A4F0F"/>
    <w:rsid w:val="41554ADC"/>
    <w:rsid w:val="41E33203"/>
    <w:rsid w:val="433A15BF"/>
    <w:rsid w:val="46606ED2"/>
    <w:rsid w:val="48772B55"/>
    <w:rsid w:val="49783642"/>
    <w:rsid w:val="49ED10DA"/>
    <w:rsid w:val="4BAD2F2E"/>
    <w:rsid w:val="4F3F01E8"/>
    <w:rsid w:val="4FD66FA0"/>
    <w:rsid w:val="51902120"/>
    <w:rsid w:val="51D36CCE"/>
    <w:rsid w:val="52695670"/>
    <w:rsid w:val="548C415B"/>
    <w:rsid w:val="54AC1907"/>
    <w:rsid w:val="54C74E68"/>
    <w:rsid w:val="568D7241"/>
    <w:rsid w:val="58D1073D"/>
    <w:rsid w:val="5A1A2736"/>
    <w:rsid w:val="5A1B3708"/>
    <w:rsid w:val="5A7E00B4"/>
    <w:rsid w:val="5DE42433"/>
    <w:rsid w:val="5F2C23D0"/>
    <w:rsid w:val="5F5374D4"/>
    <w:rsid w:val="63385D2C"/>
    <w:rsid w:val="63A7355B"/>
    <w:rsid w:val="65C577F0"/>
    <w:rsid w:val="66D14A84"/>
    <w:rsid w:val="66F034AB"/>
    <w:rsid w:val="67EB7C0E"/>
    <w:rsid w:val="6BE54620"/>
    <w:rsid w:val="6D623F4F"/>
    <w:rsid w:val="6E1B66BF"/>
    <w:rsid w:val="6E3E129F"/>
    <w:rsid w:val="6EE349E3"/>
    <w:rsid w:val="6FEE483F"/>
    <w:rsid w:val="71804756"/>
    <w:rsid w:val="727C7D9C"/>
    <w:rsid w:val="752C7958"/>
    <w:rsid w:val="759740E9"/>
    <w:rsid w:val="779B2FAF"/>
    <w:rsid w:val="77FE772D"/>
    <w:rsid w:val="789C3AC3"/>
    <w:rsid w:val="78B52AD1"/>
    <w:rsid w:val="7945733D"/>
    <w:rsid w:val="79602F82"/>
    <w:rsid w:val="79B55B79"/>
    <w:rsid w:val="7B3D1AD0"/>
    <w:rsid w:val="7C8B5D1B"/>
    <w:rsid w:val="7D603D9D"/>
    <w:rsid w:val="7FAC7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styleId="7">
    <w:name w:val="Hyperlink"/>
    <w:basedOn w:val="6"/>
    <w:qFormat/>
    <w:uiPriority w:val="0"/>
    <w:rPr>
      <w:color w:val="0000FF"/>
      <w:u w:val="single"/>
    </w:r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character" w:customStyle="1" w:styleId="10">
    <w:name w:val="页脚 Char"/>
    <w:basedOn w:val="6"/>
    <w:link w:val="3"/>
    <w:qFormat/>
    <w:uiPriority w:val="0"/>
    <w:rPr>
      <w:rFonts w:asciiTheme="minorHAnsi" w:hAnsiTheme="minorHAnsi" w:eastAsiaTheme="minorEastAsia" w:cstheme="minorBidi"/>
      <w:kern w:val="2"/>
      <w:sz w:val="18"/>
      <w:szCs w:val="18"/>
    </w:rPr>
  </w:style>
  <w:style w:type="paragraph" w:customStyle="1" w:styleId="11">
    <w:name w:val="列出段落1"/>
    <w:basedOn w:val="1"/>
    <w:unhideWhenUsed/>
    <w:qFormat/>
    <w:uiPriority w:val="99"/>
    <w:pPr>
      <w:ind w:firstLine="420" w:firstLineChars="200"/>
    </w:pPr>
  </w:style>
  <w:style w:type="paragraph" w:customStyle="1" w:styleId="12">
    <w:name w:val="要求"/>
    <w:basedOn w:val="1"/>
    <w:qFormat/>
    <w:uiPriority w:val="0"/>
    <w:pPr>
      <w:widowControl/>
      <w:tabs>
        <w:tab w:val="center" w:pos="4201"/>
        <w:tab w:val="right" w:leader="dot" w:pos="9298"/>
      </w:tabs>
      <w:autoSpaceDE w:val="0"/>
      <w:autoSpaceDN w:val="0"/>
      <w:adjustRightInd w:val="0"/>
      <w:snapToGrid w:val="0"/>
      <w:ind w:left="200" w:leftChars="200" w:firstLine="200" w:firstLineChars="200"/>
    </w:pPr>
    <w:rPr>
      <w:rFonts w:ascii="宋体" w:hAnsi="Times New Roman" w:eastAsia="宋体" w:cs="Times New Roman"/>
      <w:kern w:val="0"/>
      <w:szCs w:val="20"/>
    </w:rPr>
  </w:style>
  <w:style w:type="paragraph" w:customStyle="1" w:styleId="1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4">
    <w:name w:val="Table Paragraph"/>
    <w:basedOn w:val="1"/>
    <w:qFormat/>
    <w:uiPriority w:val="0"/>
    <w:pPr>
      <w:autoSpaceDE w:val="0"/>
      <w:autoSpaceDN w:val="0"/>
      <w:adjustRightInd w:val="0"/>
      <w:jc w:val="left"/>
    </w:pPr>
    <w:rPr>
      <w:rFonts w:ascii="Times New Roman" w:hAnsi="Times New Roman" w:eastAsia="宋体" w:cs="Times New Roman"/>
      <w:kern w:val="0"/>
      <w:sz w:val="24"/>
    </w:rPr>
  </w:style>
  <w:style w:type="character" w:customStyle="1" w:styleId="15">
    <w:name w:val="HTML 预设格式 Char"/>
    <w:basedOn w:val="6"/>
    <w:link w:val="5"/>
    <w:qFormat/>
    <w:uiPriority w:val="99"/>
    <w:rPr>
      <w:rFonts w:ascii="宋体" w:hAnsi="宋体"/>
      <w:sz w:val="24"/>
      <w:szCs w:val="24"/>
    </w:rPr>
  </w:style>
  <w:style w:type="character" w:customStyle="1" w:styleId="16">
    <w:name w:val="批注框文本 Char"/>
    <w:basedOn w:val="6"/>
    <w:link w:val="2"/>
    <w:qFormat/>
    <w:uiPriority w:val="0"/>
    <w:rPr>
      <w:rFonts w:asciiTheme="minorHAnsi" w:hAnsiTheme="minorHAnsi" w:eastAsiaTheme="minorEastAsia" w:cstheme="minorBidi"/>
      <w:kern w:val="2"/>
      <w:sz w:val="18"/>
      <w:szCs w:val="18"/>
    </w:rPr>
  </w:style>
  <w:style w:type="paragraph" w:customStyle="1" w:styleId="17">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昆明市直属党政机关单位</Company>
  <Pages>8</Pages>
  <Words>570</Words>
  <Characters>3254</Characters>
  <Lines>27</Lines>
  <Paragraphs>7</Paragraphs>
  <TotalTime>0</TotalTime>
  <ScaleCrop>false</ScaleCrop>
  <LinksUpToDate>false</LinksUpToDate>
  <CharactersWithSpaces>3817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2018-05-08T08:39:00Z</dcterms:created>
  <dc:creator>Administrator</dc:creator>
  <cp:lastModifiedBy>Administrator</cp:lastModifiedBy>
  <dcterms:modified xsi:type="dcterms:W3CDTF">2018-10-30T02:23:05Z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